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FBF" w:rsidRDefault="006C41CA">
      <w:r>
        <w:rPr>
          <w:noProof/>
        </w:rPr>
        <w:drawing>
          <wp:anchor distT="0" distB="0" distL="114300" distR="114300" simplePos="0" relativeHeight="251659264" behindDoc="0" locked="0" layoutInCell="1" allowOverlap="1" wp14:anchorId="39CF73A5" wp14:editId="66945695">
            <wp:simplePos x="0" y="0"/>
            <wp:positionH relativeFrom="column">
              <wp:posOffset>1478280</wp:posOffset>
            </wp:positionH>
            <wp:positionV relativeFrom="paragraph">
              <wp:posOffset>-10795</wp:posOffset>
            </wp:positionV>
            <wp:extent cx="327660" cy="102445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660" cy="1024456"/>
                    </a:xfrm>
                    <a:prstGeom prst="rect">
                      <a:avLst/>
                    </a:prstGeom>
                  </pic:spPr>
                </pic:pic>
              </a:graphicData>
            </a:graphic>
            <wp14:sizeRelH relativeFrom="page">
              <wp14:pctWidth>0</wp14:pctWidth>
            </wp14:sizeRelH>
            <wp14:sizeRelV relativeFrom="page">
              <wp14:pctHeight>0</wp14:pctHeight>
            </wp14:sizeRelV>
          </wp:anchor>
        </w:drawing>
      </w:r>
      <w:r w:rsidRPr="006C41CA">
        <w:rPr>
          <w:rFonts w:ascii="Century Schoolbook" w:hAnsi="Century Schoolbook"/>
          <w:b/>
          <w:noProof/>
          <w:szCs w:val="20"/>
        </w:rPr>
        <w:drawing>
          <wp:anchor distT="0" distB="0" distL="114300" distR="114300" simplePos="0" relativeHeight="251660288" behindDoc="1" locked="0" layoutInCell="1" allowOverlap="1" wp14:anchorId="230C6D72" wp14:editId="2ECF6171">
            <wp:simplePos x="0" y="0"/>
            <wp:positionH relativeFrom="column">
              <wp:posOffset>5059680</wp:posOffset>
            </wp:positionH>
            <wp:positionV relativeFrom="paragraph">
              <wp:posOffset>102235</wp:posOffset>
            </wp:positionV>
            <wp:extent cx="899160" cy="899160"/>
            <wp:effectExtent l="0" t="0" r="0" b="0"/>
            <wp:wrapNone/>
            <wp:docPr id="4" name="Picture 4" descr="C:\Users\jenorr\Desktop\Classroom\Logo &amp; Mission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orr\Desktop\Classroom\Logo &amp; Mission Stateme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BF">
        <w:tab/>
      </w:r>
      <w:r w:rsidR="00015FBF">
        <w:tab/>
      </w:r>
    </w:p>
    <w:p w:rsidR="006E786B" w:rsidRPr="006E786B" w:rsidRDefault="006E786B" w:rsidP="00FA2A3D">
      <w:pPr>
        <w:jc w:val="center"/>
        <w:rPr>
          <w:rFonts w:ascii="Century Schoolbook" w:hAnsi="Century Schoolbook"/>
          <w:b/>
          <w:sz w:val="28"/>
          <w:szCs w:val="20"/>
          <w:u w:val="single"/>
        </w:rPr>
      </w:pPr>
      <w:r w:rsidRPr="006E786B">
        <w:rPr>
          <w:rFonts w:ascii="Century Schoolbook" w:hAnsi="Century Schoolbook"/>
          <w:b/>
          <w:sz w:val="28"/>
          <w:szCs w:val="20"/>
          <w:u w:val="single"/>
        </w:rPr>
        <w:t xml:space="preserve">OFFICER APPLICATION </w:t>
      </w:r>
    </w:p>
    <w:p w:rsidR="00FA2A3D" w:rsidRPr="006E786B" w:rsidRDefault="006E786B" w:rsidP="00FA2A3D">
      <w:pPr>
        <w:jc w:val="center"/>
        <w:rPr>
          <w:rFonts w:ascii="Century Schoolbook" w:hAnsi="Century Schoolbook"/>
          <w:b/>
          <w:szCs w:val="20"/>
        </w:rPr>
      </w:pPr>
      <w:r>
        <w:rPr>
          <w:rFonts w:ascii="Century Schoolbook" w:hAnsi="Century Schoolbook"/>
          <w:b/>
          <w:szCs w:val="20"/>
        </w:rPr>
        <w:t>S</w:t>
      </w:r>
      <w:r w:rsidRPr="006E786B">
        <w:rPr>
          <w:rFonts w:ascii="Century Schoolbook" w:hAnsi="Century Schoolbook"/>
          <w:b/>
          <w:szCs w:val="20"/>
        </w:rPr>
        <w:t>outh Ogden Junior High Chapter</w:t>
      </w:r>
    </w:p>
    <w:p w:rsidR="00015FBF" w:rsidRDefault="006E786B" w:rsidP="00FA2A3D">
      <w:pPr>
        <w:jc w:val="center"/>
        <w:rPr>
          <w:rFonts w:ascii="Century Schoolbook" w:hAnsi="Century Schoolbook"/>
          <w:b/>
          <w:szCs w:val="20"/>
        </w:rPr>
      </w:pPr>
      <w:r w:rsidRPr="006E786B">
        <w:rPr>
          <w:rFonts w:ascii="Century Schoolbook" w:hAnsi="Century Schoolbook"/>
          <w:b/>
          <w:szCs w:val="20"/>
        </w:rPr>
        <w:t>Of The National Junior Honor Society</w:t>
      </w:r>
    </w:p>
    <w:p w:rsidR="00EF4ACE" w:rsidRPr="00EF4ACE" w:rsidRDefault="00EF4ACE" w:rsidP="00FA2A3D">
      <w:pPr>
        <w:jc w:val="center"/>
        <w:rPr>
          <w:rFonts w:ascii="Century Schoolbook" w:hAnsi="Century Schoolbook"/>
          <w:i/>
          <w:sz w:val="22"/>
          <w:szCs w:val="20"/>
        </w:rPr>
      </w:pPr>
      <w:r>
        <w:rPr>
          <w:rFonts w:ascii="Century Schoolbook" w:hAnsi="Century Schoolbook"/>
          <w:i/>
          <w:sz w:val="22"/>
          <w:szCs w:val="20"/>
        </w:rPr>
        <w:t>Applications due Thursday, May 12th</w:t>
      </w:r>
    </w:p>
    <w:p w:rsidR="00015FBF" w:rsidRDefault="00015FBF">
      <w:pPr>
        <w:rPr>
          <w:b/>
          <w:sz w:val="20"/>
          <w:szCs w:val="20"/>
        </w:rPr>
      </w:pPr>
    </w:p>
    <w:p w:rsidR="00EF4ACE" w:rsidRPr="00EF4ACE" w:rsidRDefault="006E786B">
      <w:pPr>
        <w:rPr>
          <w:i/>
          <w:sz w:val="22"/>
          <w:szCs w:val="20"/>
        </w:rPr>
      </w:pPr>
      <w:r w:rsidRPr="00EF4ACE">
        <w:rPr>
          <w:i/>
          <w:sz w:val="22"/>
          <w:szCs w:val="20"/>
        </w:rPr>
        <w:t>NJHS officers work with the faculty advisors to plan, prepare, and carry out our meetings, projects, and inductions</w:t>
      </w:r>
      <w:r w:rsidR="00EF4ACE" w:rsidRPr="00EF4ACE">
        <w:rPr>
          <w:i/>
          <w:sz w:val="22"/>
          <w:szCs w:val="20"/>
        </w:rPr>
        <w:t xml:space="preserve"> ceremony</w:t>
      </w:r>
      <w:r w:rsidRPr="00EF4ACE">
        <w:rPr>
          <w:i/>
          <w:sz w:val="22"/>
          <w:szCs w:val="20"/>
        </w:rPr>
        <w:t>. These officers (five 8</w:t>
      </w:r>
      <w:r w:rsidRPr="00EF4ACE">
        <w:rPr>
          <w:i/>
          <w:sz w:val="22"/>
          <w:szCs w:val="20"/>
          <w:vertAlign w:val="superscript"/>
        </w:rPr>
        <w:t>th</w:t>
      </w:r>
      <w:r w:rsidRPr="00EF4ACE">
        <w:rPr>
          <w:i/>
          <w:sz w:val="22"/>
          <w:szCs w:val="20"/>
        </w:rPr>
        <w:t xml:space="preserve"> graders and 5 ninth graders) are expected to represent NJHS as leaders in the school and community. Applicants must be </w:t>
      </w:r>
      <w:r w:rsidR="00EF4ACE" w:rsidRPr="00EF4ACE">
        <w:rPr>
          <w:i/>
          <w:sz w:val="22"/>
          <w:szCs w:val="20"/>
        </w:rPr>
        <w:t>seventh or eighth grade</w:t>
      </w:r>
      <w:r w:rsidRPr="00EF4ACE">
        <w:rPr>
          <w:i/>
          <w:sz w:val="22"/>
          <w:szCs w:val="20"/>
        </w:rPr>
        <w:t xml:space="preserve"> members of NJHS. The term of service is the entire 2016-2017 school year. Officers are chosen through a popular election and interview process. In order to be included in the popular election, applications must be turned in on time. Faculty advisors will conduct interviews based on the results of the election. </w:t>
      </w:r>
      <w:r w:rsidR="00015FBF" w:rsidRPr="00EF4ACE">
        <w:rPr>
          <w:i/>
          <w:sz w:val="22"/>
          <w:szCs w:val="20"/>
        </w:rPr>
        <w:t xml:space="preserve"> </w:t>
      </w:r>
    </w:p>
    <w:p w:rsidR="00015FBF" w:rsidRPr="00AF0A51" w:rsidRDefault="00015FBF" w:rsidP="00EF4ACE">
      <w:pPr>
        <w:jc w:val="center"/>
        <w:rPr>
          <w:b/>
          <w:szCs w:val="20"/>
        </w:rPr>
      </w:pPr>
      <w:r w:rsidRPr="00AF0A51">
        <w:rPr>
          <w:b/>
          <w:szCs w:val="20"/>
        </w:rPr>
        <w:t xml:space="preserve">Be sure to turn in your </w:t>
      </w:r>
      <w:r w:rsidR="006E786B" w:rsidRPr="00AF0A51">
        <w:rPr>
          <w:b/>
          <w:szCs w:val="20"/>
        </w:rPr>
        <w:t>application to Ms. Norr (room 208) by Thursday May 12</w:t>
      </w:r>
      <w:r w:rsidR="006E786B" w:rsidRPr="00AF0A51">
        <w:rPr>
          <w:b/>
          <w:szCs w:val="20"/>
          <w:vertAlign w:val="superscript"/>
        </w:rPr>
        <w:t>th</w:t>
      </w:r>
      <w:r w:rsidR="006E786B" w:rsidRPr="00AF0A51">
        <w:rPr>
          <w:b/>
          <w:szCs w:val="20"/>
        </w:rPr>
        <w:t xml:space="preserve"> at 3:15.</w:t>
      </w:r>
    </w:p>
    <w:p w:rsidR="00EF4ACE" w:rsidRPr="00EF4ACE" w:rsidRDefault="00EF4ACE" w:rsidP="00EF4ACE">
      <w:pPr>
        <w:jc w:val="center"/>
        <w:rPr>
          <w:b/>
          <w:sz w:val="20"/>
          <w:szCs w:val="20"/>
        </w:rPr>
      </w:pPr>
      <w:bookmarkStart w:id="0" w:name="_GoBack"/>
      <w:bookmarkEnd w:id="0"/>
    </w:p>
    <w:p w:rsidR="00015FBF" w:rsidRPr="00990DDF" w:rsidRDefault="00015FBF">
      <w:pPr>
        <w:rPr>
          <w:sz w:val="20"/>
          <w:szCs w:val="20"/>
        </w:rPr>
      </w:pPr>
    </w:p>
    <w:p w:rsidR="00015FBF" w:rsidRPr="00AF0A51" w:rsidRDefault="00015FBF">
      <w:pPr>
        <w:rPr>
          <w:b/>
          <w:sz w:val="22"/>
          <w:szCs w:val="20"/>
        </w:rPr>
      </w:pPr>
      <w:r w:rsidRPr="00AF0A51">
        <w:rPr>
          <w:b/>
          <w:sz w:val="22"/>
          <w:szCs w:val="20"/>
        </w:rPr>
        <w:t xml:space="preserve">I.  </w:t>
      </w:r>
      <w:r w:rsidR="00AF0A51" w:rsidRPr="00AF0A51">
        <w:rPr>
          <w:b/>
          <w:sz w:val="22"/>
          <w:szCs w:val="20"/>
        </w:rPr>
        <w:t>ADMINISTRATIVE INFORMATION</w:t>
      </w:r>
    </w:p>
    <w:p w:rsidR="00015FBF" w:rsidRPr="00FA2A3D" w:rsidRDefault="00FA2A3D" w:rsidP="00AF0A51">
      <w:pPr>
        <w:pBdr>
          <w:top w:val="single" w:sz="12" w:space="1" w:color="auto"/>
          <w:bottom w:val="single" w:sz="12" w:space="6" w:color="auto"/>
        </w:pBdr>
        <w:rPr>
          <w:sz w:val="16"/>
          <w:szCs w:val="16"/>
        </w:rPr>
      </w:pPr>
      <w:r w:rsidRPr="00FA2A3D">
        <w:rPr>
          <w:sz w:val="16"/>
          <w:szCs w:val="16"/>
        </w:rPr>
        <w:t>Name</w:t>
      </w:r>
      <w:r w:rsidR="000B1BAF">
        <w:rPr>
          <w:sz w:val="16"/>
          <w:szCs w:val="16"/>
        </w:rPr>
        <w:tab/>
      </w:r>
      <w:r w:rsidR="000B1BAF">
        <w:rPr>
          <w:sz w:val="16"/>
          <w:szCs w:val="16"/>
        </w:rPr>
        <w:tab/>
      </w:r>
      <w:r w:rsidR="000B1BAF">
        <w:rPr>
          <w:sz w:val="16"/>
          <w:szCs w:val="16"/>
        </w:rPr>
        <w:tab/>
      </w:r>
      <w:r w:rsidR="000B1BAF">
        <w:rPr>
          <w:sz w:val="16"/>
          <w:szCs w:val="16"/>
        </w:rPr>
        <w:tab/>
      </w:r>
      <w:r w:rsidR="000B1BAF">
        <w:rPr>
          <w:sz w:val="16"/>
          <w:szCs w:val="16"/>
        </w:rPr>
        <w:tab/>
      </w:r>
      <w:r w:rsidR="000B1BAF">
        <w:rPr>
          <w:sz w:val="16"/>
          <w:szCs w:val="16"/>
        </w:rPr>
        <w:tab/>
      </w:r>
      <w:r w:rsidR="000B1BAF">
        <w:rPr>
          <w:sz w:val="16"/>
          <w:szCs w:val="16"/>
        </w:rPr>
        <w:tab/>
      </w:r>
      <w:r w:rsidR="000B1BAF">
        <w:rPr>
          <w:sz w:val="16"/>
          <w:szCs w:val="16"/>
        </w:rPr>
        <w:tab/>
      </w:r>
      <w:r w:rsidR="00616F8C">
        <w:rPr>
          <w:sz w:val="16"/>
          <w:szCs w:val="16"/>
        </w:rPr>
        <w:t xml:space="preserve">Grade                                                                              </w:t>
      </w:r>
      <w:r w:rsidR="00A766BA">
        <w:rPr>
          <w:sz w:val="16"/>
          <w:szCs w:val="16"/>
        </w:rPr>
        <w:t>Spartan Forum</w:t>
      </w:r>
      <w:r w:rsidR="000B1BAF">
        <w:rPr>
          <w:sz w:val="16"/>
          <w:szCs w:val="16"/>
        </w:rPr>
        <w:t xml:space="preserve"> Teacher</w:t>
      </w:r>
    </w:p>
    <w:p w:rsidR="00FA2A3D" w:rsidRPr="00FA2A3D" w:rsidRDefault="00FA2A3D" w:rsidP="00AF0A51">
      <w:pPr>
        <w:pBdr>
          <w:top w:val="single" w:sz="12" w:space="1" w:color="auto"/>
          <w:bottom w:val="single" w:sz="12" w:space="6" w:color="auto"/>
        </w:pBdr>
        <w:rPr>
          <w:sz w:val="16"/>
          <w:szCs w:val="16"/>
        </w:rPr>
      </w:pPr>
    </w:p>
    <w:p w:rsidR="00FA2A3D" w:rsidRDefault="00FA2A3D">
      <w:pPr>
        <w:rPr>
          <w:b/>
          <w:sz w:val="20"/>
          <w:szCs w:val="20"/>
        </w:rPr>
      </w:pPr>
    </w:p>
    <w:p w:rsidR="00AF0A51" w:rsidRPr="00AF0A51" w:rsidRDefault="00CD2F0A">
      <w:pPr>
        <w:rPr>
          <w:sz w:val="22"/>
          <w:szCs w:val="20"/>
        </w:rPr>
      </w:pPr>
      <w:r>
        <w:rPr>
          <w:b/>
          <w:sz w:val="22"/>
          <w:szCs w:val="20"/>
        </w:rPr>
        <w:t xml:space="preserve">II. </w:t>
      </w:r>
      <w:r w:rsidR="00616F8C" w:rsidRPr="00AF0A51">
        <w:rPr>
          <w:b/>
          <w:sz w:val="22"/>
          <w:szCs w:val="20"/>
        </w:rPr>
        <w:t>ROLE OF AN OFFICER</w:t>
      </w:r>
      <w:r w:rsidR="00015FBF" w:rsidRPr="00AF0A51">
        <w:rPr>
          <w:b/>
          <w:sz w:val="22"/>
          <w:szCs w:val="20"/>
        </w:rPr>
        <w:t xml:space="preserve"> –</w:t>
      </w:r>
      <w:r w:rsidR="00015FBF" w:rsidRPr="00AF0A51">
        <w:rPr>
          <w:sz w:val="22"/>
          <w:szCs w:val="20"/>
        </w:rPr>
        <w:t xml:space="preserve"> </w:t>
      </w:r>
      <w:r w:rsidR="00616F8C" w:rsidRPr="00AF0A51">
        <w:rPr>
          <w:sz w:val="22"/>
          <w:szCs w:val="20"/>
        </w:rPr>
        <w:t>In your own words, describe a few of the qualities you believe an NJHS officer needs.</w:t>
      </w:r>
    </w:p>
    <w:p w:rsidR="00AF0A51" w:rsidRDefault="00AF0A51" w:rsidP="00AF0A51">
      <w:pPr>
        <w:rPr>
          <w:sz w:val="40"/>
        </w:rPr>
      </w:pPr>
      <w:r w:rsidRPr="00AF0A51">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rPr>
        <w:t>__</w:t>
      </w:r>
    </w:p>
    <w:p w:rsidR="00015FBF" w:rsidRDefault="00CB66BA" w:rsidP="00593874">
      <w:pPr>
        <w:rPr>
          <w:sz w:val="22"/>
          <w:szCs w:val="22"/>
        </w:rPr>
      </w:pPr>
      <w:r>
        <w:rPr>
          <w:sz w:val="16"/>
          <w:szCs w:val="16"/>
        </w:rPr>
        <w:tab/>
      </w:r>
      <w:r>
        <w:rPr>
          <w:sz w:val="16"/>
          <w:szCs w:val="16"/>
        </w:rPr>
        <w:tab/>
      </w:r>
      <w:r>
        <w:rPr>
          <w:sz w:val="16"/>
          <w:szCs w:val="16"/>
        </w:rPr>
        <w:tab/>
      </w:r>
      <w:r>
        <w:rPr>
          <w:sz w:val="16"/>
          <w:szCs w:val="16"/>
        </w:rPr>
        <w:tab/>
      </w:r>
      <w:r>
        <w:rPr>
          <w:sz w:val="16"/>
          <w:szCs w:val="16"/>
        </w:rPr>
        <w:tab/>
      </w:r>
    </w:p>
    <w:p w:rsidR="00621146" w:rsidRDefault="00621146" w:rsidP="00593874">
      <w:pPr>
        <w:rPr>
          <w:sz w:val="22"/>
          <w:szCs w:val="22"/>
        </w:rPr>
      </w:pPr>
    </w:p>
    <w:p w:rsidR="00AF0A51" w:rsidRDefault="009B13F2" w:rsidP="009B13F2">
      <w:pPr>
        <w:pStyle w:val="ListParagraph"/>
        <w:spacing w:after="0"/>
        <w:ind w:left="0"/>
      </w:pPr>
      <w:r>
        <w:rPr>
          <w:rFonts w:ascii="Times New Roman" w:eastAsia="Times New Roman" w:hAnsi="Times New Roman"/>
          <w:b/>
          <w:sz w:val="20"/>
          <w:szCs w:val="20"/>
        </w:rPr>
        <w:t>III</w:t>
      </w:r>
      <w:r w:rsidR="00AF0A51">
        <w:rPr>
          <w:rFonts w:ascii="Times New Roman" w:eastAsia="Times New Roman" w:hAnsi="Times New Roman"/>
          <w:b/>
          <w:sz w:val="20"/>
          <w:szCs w:val="20"/>
        </w:rPr>
        <w:t>.</w:t>
      </w:r>
      <w:r w:rsidR="00AF0A51" w:rsidRPr="00AF0A51">
        <w:rPr>
          <w:rFonts w:ascii="Times New Roman" w:eastAsia="Times New Roman" w:hAnsi="Times New Roman"/>
          <w:b/>
          <w:sz w:val="20"/>
          <w:szCs w:val="20"/>
        </w:rPr>
        <w:t xml:space="preserve"> </w:t>
      </w:r>
      <w:r>
        <w:rPr>
          <w:rFonts w:ascii="Times New Roman" w:eastAsia="Times New Roman" w:hAnsi="Times New Roman"/>
          <w:b/>
          <w:sz w:val="20"/>
          <w:szCs w:val="20"/>
        </w:rPr>
        <w:t>CHOICE TO BE AN OFFICER</w:t>
      </w:r>
      <w:r w:rsidR="00FA2A3D" w:rsidRPr="00AF0A51">
        <w:rPr>
          <w:rFonts w:ascii="Times New Roman" w:eastAsia="Times New Roman" w:hAnsi="Times New Roman"/>
          <w:szCs w:val="20"/>
        </w:rPr>
        <w:t xml:space="preserve">– </w:t>
      </w:r>
      <w:r w:rsidR="00AF0A51" w:rsidRPr="00AF0A51">
        <w:rPr>
          <w:rFonts w:ascii="Times New Roman" w:eastAsia="Times New Roman" w:hAnsi="Times New Roman"/>
          <w:szCs w:val="20"/>
        </w:rPr>
        <w:t>Why do you want to be an NJHS officer?</w:t>
      </w:r>
    </w:p>
    <w:p w:rsidR="00AF0A51" w:rsidRDefault="00AF0A51" w:rsidP="00AF0A51">
      <w:pPr>
        <w:rPr>
          <w:sz w:val="40"/>
        </w:rPr>
      </w:pPr>
      <w:r w:rsidRPr="00AF0A51">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rPr>
        <w:t>__</w:t>
      </w:r>
    </w:p>
    <w:p w:rsidR="00621146" w:rsidRDefault="00621146" w:rsidP="00593874">
      <w:pPr>
        <w:rPr>
          <w:sz w:val="20"/>
          <w:szCs w:val="20"/>
        </w:rPr>
      </w:pPr>
    </w:p>
    <w:p w:rsidR="009B13F2" w:rsidRDefault="009B13F2" w:rsidP="009B13F2">
      <w:pPr>
        <w:pStyle w:val="ListParagraph"/>
        <w:ind w:left="0"/>
        <w:rPr>
          <w:rFonts w:ascii="Times New Roman" w:eastAsia="Times New Roman" w:hAnsi="Times New Roman"/>
          <w:b/>
          <w:sz w:val="20"/>
          <w:szCs w:val="20"/>
        </w:rPr>
      </w:pPr>
    </w:p>
    <w:p w:rsidR="009B13F2" w:rsidRPr="00AF0A51" w:rsidRDefault="009B13F2" w:rsidP="009B13F2">
      <w:pPr>
        <w:pStyle w:val="ListParagraph"/>
        <w:ind w:left="0"/>
        <w:rPr>
          <w:rFonts w:ascii="Times New Roman" w:eastAsia="Times New Roman" w:hAnsi="Times New Roman"/>
          <w:szCs w:val="20"/>
        </w:rPr>
      </w:pPr>
      <w:r>
        <w:rPr>
          <w:rFonts w:ascii="Times New Roman" w:eastAsia="Times New Roman" w:hAnsi="Times New Roman"/>
          <w:b/>
          <w:sz w:val="20"/>
          <w:szCs w:val="20"/>
        </w:rPr>
        <w:t>IV</w:t>
      </w:r>
      <w:r w:rsidRPr="00616F8C">
        <w:rPr>
          <w:rFonts w:ascii="Times New Roman" w:eastAsia="Times New Roman" w:hAnsi="Times New Roman"/>
          <w:b/>
          <w:sz w:val="20"/>
          <w:szCs w:val="20"/>
        </w:rPr>
        <w:t xml:space="preserve">. </w:t>
      </w:r>
      <w:r>
        <w:rPr>
          <w:rFonts w:ascii="Times New Roman" w:eastAsia="Times New Roman" w:hAnsi="Times New Roman"/>
          <w:b/>
          <w:sz w:val="20"/>
          <w:szCs w:val="20"/>
        </w:rPr>
        <w:t>PARTICIPATION HISTORY</w:t>
      </w:r>
      <w:r w:rsidRPr="00616F8C">
        <w:rPr>
          <w:rFonts w:ascii="Times New Roman" w:eastAsia="Times New Roman" w:hAnsi="Times New Roman"/>
          <w:b/>
          <w:sz w:val="20"/>
          <w:szCs w:val="20"/>
        </w:rPr>
        <w:t xml:space="preserve"> – </w:t>
      </w:r>
      <w:r w:rsidRPr="00AF0A51">
        <w:rPr>
          <w:rFonts w:ascii="Times New Roman" w:eastAsia="Times New Roman" w:hAnsi="Times New Roman"/>
          <w:szCs w:val="20"/>
        </w:rPr>
        <w:t xml:space="preserve">What has been your involvement with NJHS this year? </w:t>
      </w:r>
    </w:p>
    <w:p w:rsidR="009B13F2" w:rsidRPr="00AF0A51" w:rsidRDefault="009B13F2" w:rsidP="009B13F2">
      <w:pPr>
        <w:pStyle w:val="ListParagraph"/>
        <w:spacing w:after="0"/>
        <w:ind w:left="0"/>
        <w:rPr>
          <w:rFonts w:ascii="Times New Roman" w:eastAsia="Times New Roman" w:hAnsi="Times New Roman"/>
          <w:b/>
          <w:szCs w:val="20"/>
        </w:rPr>
      </w:pPr>
      <w:r w:rsidRPr="00AF0A51">
        <w:rPr>
          <w:rFonts w:ascii="Times New Roman" w:eastAsia="Times New Roman" w:hAnsi="Times New Roman"/>
          <w:szCs w:val="20"/>
        </w:rPr>
        <w:t>If you have not been very involved, why is that?</w:t>
      </w:r>
    </w:p>
    <w:p w:rsidR="009B13F2" w:rsidRDefault="009B13F2" w:rsidP="009B13F2">
      <w:pPr>
        <w:rPr>
          <w:sz w:val="40"/>
        </w:rPr>
      </w:pPr>
      <w:r w:rsidRPr="00AF0A51">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rPr>
        <w:t>__</w:t>
      </w:r>
    </w:p>
    <w:p w:rsidR="00E628B3" w:rsidRDefault="00E628B3" w:rsidP="00FA2A3D">
      <w:pPr>
        <w:rPr>
          <w:b/>
          <w:sz w:val="20"/>
          <w:szCs w:val="20"/>
        </w:rPr>
      </w:pPr>
    </w:p>
    <w:p w:rsidR="00E628B3" w:rsidRDefault="00E628B3" w:rsidP="00FA2A3D">
      <w:pPr>
        <w:rPr>
          <w:b/>
          <w:sz w:val="20"/>
          <w:szCs w:val="20"/>
        </w:rPr>
      </w:pPr>
    </w:p>
    <w:p w:rsidR="00CA6409" w:rsidRDefault="00CA6409" w:rsidP="00FA2A3D">
      <w:pPr>
        <w:rPr>
          <w:sz w:val="20"/>
          <w:szCs w:val="20"/>
        </w:rPr>
      </w:pPr>
      <w:r>
        <w:rPr>
          <w:b/>
          <w:sz w:val="20"/>
          <w:szCs w:val="20"/>
        </w:rPr>
        <w:t xml:space="preserve">V.  </w:t>
      </w:r>
      <w:r w:rsidR="00AF0A51">
        <w:rPr>
          <w:b/>
          <w:sz w:val="20"/>
          <w:szCs w:val="20"/>
        </w:rPr>
        <w:t xml:space="preserve">OTHER ACTIVITIES </w:t>
      </w:r>
      <w:r>
        <w:rPr>
          <w:b/>
          <w:sz w:val="20"/>
          <w:szCs w:val="20"/>
        </w:rPr>
        <w:t xml:space="preserve">– </w:t>
      </w:r>
      <w:r w:rsidR="00AF0A51">
        <w:rPr>
          <w:sz w:val="20"/>
          <w:szCs w:val="20"/>
        </w:rPr>
        <w:t xml:space="preserve">NJHS members are very busy students. List any other activities or advanced courses that you will be involved in next year. </w:t>
      </w:r>
      <w:r w:rsidR="009B13F2">
        <w:rPr>
          <w:sz w:val="20"/>
          <w:szCs w:val="20"/>
        </w:rPr>
        <w:t xml:space="preserve">Guess the number of hours demanded by them each week. </w:t>
      </w:r>
      <w:r w:rsidR="00AF0A51">
        <w:rPr>
          <w:sz w:val="20"/>
          <w:szCs w:val="20"/>
        </w:rPr>
        <w:t xml:space="preserve">This helps </w:t>
      </w:r>
      <w:r w:rsidR="009B13F2">
        <w:rPr>
          <w:sz w:val="20"/>
          <w:szCs w:val="20"/>
        </w:rPr>
        <w:t xml:space="preserve">us </w:t>
      </w:r>
      <w:r w:rsidR="00AF0A51">
        <w:rPr>
          <w:sz w:val="20"/>
          <w:szCs w:val="20"/>
        </w:rPr>
        <w:t>understand how busy you will be.</w:t>
      </w:r>
    </w:p>
    <w:p w:rsidR="00E15BB5" w:rsidRDefault="00E15BB5" w:rsidP="00FA2A3D">
      <w:pPr>
        <w:rPr>
          <w:sz w:val="20"/>
          <w:szCs w:val="20"/>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320"/>
        <w:gridCol w:w="5028"/>
      </w:tblGrid>
      <w:tr w:rsidR="00CD2F0A" w:rsidRPr="00E628B3" w:rsidTr="00CD2F0A">
        <w:trPr>
          <w:trHeight w:val="593"/>
        </w:trPr>
        <w:tc>
          <w:tcPr>
            <w:tcW w:w="4308" w:type="dxa"/>
            <w:shd w:val="clear" w:color="auto" w:fill="auto"/>
            <w:vAlign w:val="center"/>
          </w:tcPr>
          <w:p w:rsidR="00CD2F0A" w:rsidRPr="00E628B3" w:rsidRDefault="00CD2F0A" w:rsidP="00E628B3">
            <w:pPr>
              <w:jc w:val="center"/>
              <w:rPr>
                <w:b/>
              </w:rPr>
            </w:pPr>
            <w:r>
              <w:rPr>
                <w:b/>
              </w:rPr>
              <w:t>Activity or Class</w:t>
            </w:r>
          </w:p>
        </w:tc>
        <w:tc>
          <w:tcPr>
            <w:tcW w:w="1320" w:type="dxa"/>
            <w:shd w:val="clear" w:color="auto" w:fill="auto"/>
            <w:vAlign w:val="center"/>
          </w:tcPr>
          <w:p w:rsidR="00CD2F0A" w:rsidRPr="00E628B3" w:rsidRDefault="00CD2F0A" w:rsidP="00CD2F0A">
            <w:pPr>
              <w:jc w:val="center"/>
              <w:rPr>
                <w:b/>
                <w:sz w:val="20"/>
                <w:szCs w:val="20"/>
              </w:rPr>
            </w:pPr>
            <w:r>
              <w:rPr>
                <w:b/>
                <w:sz w:val="20"/>
                <w:szCs w:val="20"/>
              </w:rPr>
              <w:t>Hours a Week</w:t>
            </w:r>
          </w:p>
        </w:tc>
        <w:tc>
          <w:tcPr>
            <w:tcW w:w="5028" w:type="dxa"/>
            <w:shd w:val="clear" w:color="auto" w:fill="auto"/>
            <w:vAlign w:val="center"/>
          </w:tcPr>
          <w:p w:rsidR="00CD2F0A" w:rsidRPr="00E628B3" w:rsidRDefault="00CD2F0A" w:rsidP="00E628B3">
            <w:pPr>
              <w:jc w:val="center"/>
              <w:rPr>
                <w:b/>
                <w:sz w:val="20"/>
                <w:szCs w:val="20"/>
              </w:rPr>
            </w:pPr>
            <w:r>
              <w:rPr>
                <w:b/>
                <w:sz w:val="20"/>
                <w:szCs w:val="20"/>
              </w:rPr>
              <w:t>Description</w:t>
            </w:r>
          </w:p>
        </w:tc>
      </w:tr>
      <w:tr w:rsidR="00CD2F0A" w:rsidRPr="00E628B3" w:rsidTr="002F104D">
        <w:tc>
          <w:tcPr>
            <w:tcW w:w="4308" w:type="dxa"/>
            <w:shd w:val="clear" w:color="auto" w:fill="auto"/>
            <w:vAlign w:val="center"/>
          </w:tcPr>
          <w:p w:rsidR="00CD2F0A" w:rsidRPr="00E628B3" w:rsidRDefault="00CD2F0A" w:rsidP="0054792F">
            <w:pPr>
              <w:rPr>
                <w:sz w:val="40"/>
                <w:szCs w:val="40"/>
              </w:rPr>
            </w:pPr>
          </w:p>
        </w:tc>
        <w:tc>
          <w:tcPr>
            <w:tcW w:w="1320" w:type="dxa"/>
            <w:shd w:val="clear" w:color="auto" w:fill="auto"/>
            <w:vAlign w:val="center"/>
          </w:tcPr>
          <w:p w:rsidR="00CD2F0A" w:rsidRPr="00E628B3" w:rsidRDefault="00CD2F0A" w:rsidP="0054792F">
            <w:pPr>
              <w:rPr>
                <w:sz w:val="40"/>
                <w:szCs w:val="40"/>
              </w:rPr>
            </w:pPr>
          </w:p>
        </w:tc>
        <w:tc>
          <w:tcPr>
            <w:tcW w:w="5028" w:type="dxa"/>
            <w:shd w:val="clear" w:color="auto" w:fill="auto"/>
            <w:vAlign w:val="center"/>
          </w:tcPr>
          <w:p w:rsidR="00CD2F0A" w:rsidRPr="00E628B3" w:rsidRDefault="00CD2F0A" w:rsidP="0054792F">
            <w:pPr>
              <w:rPr>
                <w:sz w:val="40"/>
                <w:szCs w:val="40"/>
              </w:rPr>
            </w:pPr>
          </w:p>
        </w:tc>
      </w:tr>
      <w:tr w:rsidR="00CD2F0A" w:rsidRPr="00E628B3" w:rsidTr="002351E6">
        <w:tc>
          <w:tcPr>
            <w:tcW w:w="4308" w:type="dxa"/>
            <w:shd w:val="clear" w:color="auto" w:fill="auto"/>
            <w:vAlign w:val="center"/>
          </w:tcPr>
          <w:p w:rsidR="00CD2F0A" w:rsidRPr="00E628B3" w:rsidRDefault="00CD2F0A" w:rsidP="0054792F">
            <w:pPr>
              <w:rPr>
                <w:sz w:val="40"/>
                <w:szCs w:val="40"/>
              </w:rPr>
            </w:pPr>
          </w:p>
        </w:tc>
        <w:tc>
          <w:tcPr>
            <w:tcW w:w="1320" w:type="dxa"/>
            <w:shd w:val="clear" w:color="auto" w:fill="auto"/>
            <w:vAlign w:val="center"/>
          </w:tcPr>
          <w:p w:rsidR="00CD2F0A" w:rsidRPr="00E628B3" w:rsidRDefault="00CD2F0A" w:rsidP="0054792F">
            <w:pPr>
              <w:rPr>
                <w:sz w:val="40"/>
                <w:szCs w:val="40"/>
              </w:rPr>
            </w:pPr>
          </w:p>
        </w:tc>
        <w:tc>
          <w:tcPr>
            <w:tcW w:w="5028" w:type="dxa"/>
            <w:shd w:val="clear" w:color="auto" w:fill="auto"/>
            <w:vAlign w:val="center"/>
          </w:tcPr>
          <w:p w:rsidR="00CD2F0A" w:rsidRPr="00E628B3" w:rsidRDefault="00CD2F0A" w:rsidP="0054792F">
            <w:pPr>
              <w:rPr>
                <w:sz w:val="40"/>
                <w:szCs w:val="40"/>
              </w:rPr>
            </w:pPr>
          </w:p>
        </w:tc>
      </w:tr>
      <w:tr w:rsidR="00CD2F0A" w:rsidRPr="00E628B3" w:rsidTr="005B6D11">
        <w:tc>
          <w:tcPr>
            <w:tcW w:w="4308" w:type="dxa"/>
            <w:shd w:val="clear" w:color="auto" w:fill="auto"/>
            <w:vAlign w:val="center"/>
          </w:tcPr>
          <w:p w:rsidR="00CD2F0A" w:rsidRPr="00E628B3" w:rsidRDefault="00CD2F0A" w:rsidP="0054792F">
            <w:pPr>
              <w:rPr>
                <w:sz w:val="40"/>
                <w:szCs w:val="40"/>
              </w:rPr>
            </w:pPr>
          </w:p>
        </w:tc>
        <w:tc>
          <w:tcPr>
            <w:tcW w:w="1320" w:type="dxa"/>
            <w:shd w:val="clear" w:color="auto" w:fill="auto"/>
            <w:vAlign w:val="center"/>
          </w:tcPr>
          <w:p w:rsidR="00CD2F0A" w:rsidRPr="00E628B3" w:rsidRDefault="00CD2F0A" w:rsidP="0054792F">
            <w:pPr>
              <w:rPr>
                <w:sz w:val="40"/>
                <w:szCs w:val="40"/>
              </w:rPr>
            </w:pPr>
          </w:p>
        </w:tc>
        <w:tc>
          <w:tcPr>
            <w:tcW w:w="5028" w:type="dxa"/>
            <w:shd w:val="clear" w:color="auto" w:fill="auto"/>
            <w:vAlign w:val="center"/>
          </w:tcPr>
          <w:p w:rsidR="00CD2F0A" w:rsidRPr="00E628B3" w:rsidRDefault="00CD2F0A" w:rsidP="0054792F">
            <w:pPr>
              <w:rPr>
                <w:sz w:val="40"/>
                <w:szCs w:val="40"/>
              </w:rPr>
            </w:pPr>
          </w:p>
        </w:tc>
      </w:tr>
      <w:tr w:rsidR="00CD2F0A" w:rsidRPr="00E628B3" w:rsidTr="008D1BF2">
        <w:tc>
          <w:tcPr>
            <w:tcW w:w="4308" w:type="dxa"/>
            <w:shd w:val="clear" w:color="auto" w:fill="auto"/>
            <w:vAlign w:val="center"/>
          </w:tcPr>
          <w:p w:rsidR="00CD2F0A" w:rsidRPr="00E628B3" w:rsidRDefault="00CD2F0A" w:rsidP="0054792F">
            <w:pPr>
              <w:rPr>
                <w:sz w:val="40"/>
                <w:szCs w:val="40"/>
              </w:rPr>
            </w:pPr>
          </w:p>
        </w:tc>
        <w:tc>
          <w:tcPr>
            <w:tcW w:w="1320" w:type="dxa"/>
            <w:shd w:val="clear" w:color="auto" w:fill="auto"/>
            <w:vAlign w:val="center"/>
          </w:tcPr>
          <w:p w:rsidR="00CD2F0A" w:rsidRPr="00E628B3" w:rsidRDefault="00CD2F0A" w:rsidP="0054792F">
            <w:pPr>
              <w:rPr>
                <w:sz w:val="40"/>
                <w:szCs w:val="40"/>
              </w:rPr>
            </w:pPr>
          </w:p>
        </w:tc>
        <w:tc>
          <w:tcPr>
            <w:tcW w:w="5028" w:type="dxa"/>
            <w:shd w:val="clear" w:color="auto" w:fill="auto"/>
            <w:vAlign w:val="center"/>
          </w:tcPr>
          <w:p w:rsidR="00CD2F0A" w:rsidRPr="00E628B3" w:rsidRDefault="00CD2F0A" w:rsidP="0054792F">
            <w:pPr>
              <w:rPr>
                <w:sz w:val="40"/>
                <w:szCs w:val="40"/>
              </w:rPr>
            </w:pPr>
          </w:p>
        </w:tc>
      </w:tr>
      <w:tr w:rsidR="009B13F2" w:rsidRPr="00E628B3" w:rsidTr="008D1BF2">
        <w:tc>
          <w:tcPr>
            <w:tcW w:w="4308" w:type="dxa"/>
            <w:shd w:val="clear" w:color="auto" w:fill="auto"/>
            <w:vAlign w:val="center"/>
          </w:tcPr>
          <w:p w:rsidR="009B13F2" w:rsidRPr="00E628B3" w:rsidRDefault="009B13F2" w:rsidP="0054792F">
            <w:pPr>
              <w:rPr>
                <w:sz w:val="40"/>
                <w:szCs w:val="40"/>
              </w:rPr>
            </w:pPr>
          </w:p>
        </w:tc>
        <w:tc>
          <w:tcPr>
            <w:tcW w:w="1320" w:type="dxa"/>
            <w:shd w:val="clear" w:color="auto" w:fill="auto"/>
            <w:vAlign w:val="center"/>
          </w:tcPr>
          <w:p w:rsidR="009B13F2" w:rsidRPr="00E628B3" w:rsidRDefault="009B13F2" w:rsidP="0054792F">
            <w:pPr>
              <w:rPr>
                <w:sz w:val="40"/>
                <w:szCs w:val="40"/>
              </w:rPr>
            </w:pPr>
          </w:p>
        </w:tc>
        <w:tc>
          <w:tcPr>
            <w:tcW w:w="5028" w:type="dxa"/>
            <w:shd w:val="clear" w:color="auto" w:fill="auto"/>
            <w:vAlign w:val="center"/>
          </w:tcPr>
          <w:p w:rsidR="009B13F2" w:rsidRPr="00E628B3" w:rsidRDefault="009B13F2" w:rsidP="0054792F">
            <w:pPr>
              <w:rPr>
                <w:sz w:val="40"/>
                <w:szCs w:val="40"/>
              </w:rPr>
            </w:pPr>
          </w:p>
        </w:tc>
      </w:tr>
    </w:tbl>
    <w:p w:rsidR="00E15BB5" w:rsidRDefault="00E15BB5" w:rsidP="00FA2A3D">
      <w:pPr>
        <w:rPr>
          <w:sz w:val="20"/>
          <w:szCs w:val="20"/>
        </w:rPr>
      </w:pPr>
    </w:p>
    <w:p w:rsidR="009B13F2" w:rsidRDefault="009B13F2" w:rsidP="00E628B3">
      <w:pPr>
        <w:rPr>
          <w:b/>
          <w:sz w:val="20"/>
          <w:szCs w:val="20"/>
        </w:rPr>
      </w:pPr>
    </w:p>
    <w:p w:rsidR="00E628B3" w:rsidRPr="009B13F2" w:rsidRDefault="009B13F2" w:rsidP="00E628B3">
      <w:pPr>
        <w:rPr>
          <w:sz w:val="20"/>
          <w:szCs w:val="20"/>
        </w:rPr>
      </w:pPr>
      <w:r>
        <w:rPr>
          <w:b/>
          <w:sz w:val="20"/>
          <w:szCs w:val="20"/>
        </w:rPr>
        <w:t>VI. CHARACTER &amp; ATTRIBUTES</w:t>
      </w:r>
      <w:r w:rsidR="00990DDF">
        <w:rPr>
          <w:b/>
          <w:sz w:val="20"/>
          <w:szCs w:val="20"/>
        </w:rPr>
        <w:t xml:space="preserve"> </w:t>
      </w:r>
      <w:proofErr w:type="gramStart"/>
      <w:r w:rsidR="00990DDF">
        <w:rPr>
          <w:b/>
          <w:sz w:val="20"/>
          <w:szCs w:val="20"/>
        </w:rPr>
        <w:t xml:space="preserve">– </w:t>
      </w:r>
      <w:r>
        <w:rPr>
          <w:sz w:val="20"/>
          <w:szCs w:val="20"/>
        </w:rPr>
        <w:t xml:space="preserve"> </w:t>
      </w:r>
      <w:r w:rsidR="00E628B3" w:rsidRPr="00E628B3">
        <w:rPr>
          <w:sz w:val="22"/>
          <w:szCs w:val="22"/>
        </w:rPr>
        <w:t>Write</w:t>
      </w:r>
      <w:proofErr w:type="gramEnd"/>
      <w:r w:rsidR="00E628B3" w:rsidRPr="00E628B3">
        <w:rPr>
          <w:sz w:val="22"/>
          <w:szCs w:val="22"/>
        </w:rPr>
        <w:t xml:space="preserve"> a short statement</w:t>
      </w:r>
      <w:r w:rsidR="00E628B3">
        <w:rPr>
          <w:sz w:val="22"/>
          <w:szCs w:val="22"/>
        </w:rPr>
        <w:t xml:space="preserve"> </w:t>
      </w:r>
      <w:r>
        <w:rPr>
          <w:sz w:val="22"/>
          <w:szCs w:val="22"/>
        </w:rPr>
        <w:t xml:space="preserve">explaining </w:t>
      </w:r>
      <w:r w:rsidR="00E628B3" w:rsidRPr="00E628B3">
        <w:rPr>
          <w:sz w:val="22"/>
          <w:szCs w:val="22"/>
        </w:rPr>
        <w:t xml:space="preserve">why you think you would </w:t>
      </w:r>
      <w:r>
        <w:rPr>
          <w:sz w:val="22"/>
          <w:szCs w:val="22"/>
        </w:rPr>
        <w:t>be a good officer.</w:t>
      </w:r>
    </w:p>
    <w:p w:rsidR="009B13F2" w:rsidRDefault="009B13F2" w:rsidP="009B13F2">
      <w:pPr>
        <w:rPr>
          <w:sz w:val="40"/>
        </w:rPr>
      </w:pPr>
      <w:r w:rsidRPr="00AF0A51">
        <w:rPr>
          <w:sz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rPr>
        <w:t>__</w:t>
      </w:r>
    </w:p>
    <w:p w:rsidR="00E628B3" w:rsidRDefault="00E628B3" w:rsidP="00E628B3">
      <w:pPr>
        <w:rPr>
          <w:b/>
          <w:sz w:val="22"/>
          <w:szCs w:val="22"/>
        </w:rPr>
      </w:pPr>
    </w:p>
    <w:p w:rsidR="00E628B3" w:rsidRDefault="00E628B3" w:rsidP="00E628B3">
      <w:pPr>
        <w:rPr>
          <w:b/>
          <w:sz w:val="22"/>
          <w:szCs w:val="22"/>
        </w:rPr>
      </w:pPr>
    </w:p>
    <w:p w:rsidR="00DC191B" w:rsidRDefault="00DC191B" w:rsidP="00E628B3">
      <w:pPr>
        <w:rPr>
          <w:b/>
          <w:sz w:val="22"/>
          <w:szCs w:val="22"/>
        </w:rPr>
      </w:pPr>
    </w:p>
    <w:p w:rsidR="00E628B3" w:rsidRDefault="00E628B3" w:rsidP="00E628B3">
      <w:pPr>
        <w:rPr>
          <w:sz w:val="22"/>
          <w:szCs w:val="22"/>
        </w:rPr>
      </w:pPr>
      <w:r w:rsidRPr="00E628B3">
        <w:rPr>
          <w:b/>
          <w:sz w:val="22"/>
          <w:szCs w:val="22"/>
        </w:rPr>
        <w:t>STUDENT:</w:t>
      </w:r>
      <w:r>
        <w:rPr>
          <w:sz w:val="22"/>
          <w:szCs w:val="22"/>
        </w:rPr>
        <w:t xml:space="preserve"> </w:t>
      </w:r>
      <w:r w:rsidR="00990DDF">
        <w:rPr>
          <w:sz w:val="22"/>
          <w:szCs w:val="22"/>
        </w:rPr>
        <w:t xml:space="preserve">I understand that completing this form does not guarantee selection </w:t>
      </w:r>
      <w:r w:rsidR="00EF4ACE">
        <w:rPr>
          <w:sz w:val="22"/>
          <w:szCs w:val="22"/>
        </w:rPr>
        <w:t>to be an</w:t>
      </w:r>
      <w:r w:rsidR="00990DDF">
        <w:rPr>
          <w:sz w:val="22"/>
          <w:szCs w:val="22"/>
        </w:rPr>
        <w:t xml:space="preserve"> NJHS</w:t>
      </w:r>
      <w:r w:rsidR="00EF4ACE">
        <w:rPr>
          <w:sz w:val="22"/>
          <w:szCs w:val="22"/>
        </w:rPr>
        <w:t xml:space="preserve"> officer</w:t>
      </w:r>
      <w:r w:rsidR="00990DDF">
        <w:rPr>
          <w:sz w:val="22"/>
          <w:szCs w:val="22"/>
        </w:rPr>
        <w:t>, and that the information presented here is complete and accurate.</w:t>
      </w:r>
      <w:r>
        <w:rPr>
          <w:sz w:val="22"/>
          <w:szCs w:val="22"/>
        </w:rPr>
        <w:t xml:space="preserve">  </w:t>
      </w:r>
    </w:p>
    <w:p w:rsidR="009B13F2" w:rsidRDefault="009B13F2" w:rsidP="00E628B3">
      <w:pPr>
        <w:rPr>
          <w:b/>
          <w:sz w:val="22"/>
          <w:szCs w:val="22"/>
        </w:rPr>
      </w:pPr>
    </w:p>
    <w:p w:rsidR="00E628B3" w:rsidRDefault="00E628B3" w:rsidP="00E628B3">
      <w:pPr>
        <w:rPr>
          <w:sz w:val="22"/>
          <w:szCs w:val="22"/>
        </w:rPr>
      </w:pPr>
      <w:r>
        <w:rPr>
          <w:b/>
          <w:sz w:val="22"/>
          <w:szCs w:val="22"/>
        </w:rPr>
        <w:t>PARENT/GUARDIAN</w:t>
      </w:r>
      <w:r w:rsidRPr="00E628B3">
        <w:rPr>
          <w:b/>
          <w:sz w:val="22"/>
          <w:szCs w:val="22"/>
        </w:rPr>
        <w:t>:</w:t>
      </w:r>
      <w:r>
        <w:rPr>
          <w:sz w:val="22"/>
          <w:szCs w:val="22"/>
        </w:rPr>
        <w:t xml:space="preserve"> </w:t>
      </w:r>
      <w:r w:rsidRPr="00990DDF">
        <w:rPr>
          <w:sz w:val="22"/>
          <w:szCs w:val="22"/>
        </w:rPr>
        <w:t>I have read the information provided by my son/daughter on this form</w:t>
      </w:r>
      <w:r w:rsidR="00EF4ACE">
        <w:rPr>
          <w:sz w:val="22"/>
          <w:szCs w:val="22"/>
        </w:rPr>
        <w:t xml:space="preserve"> and support him/her in seeking this leadership position. </w:t>
      </w:r>
    </w:p>
    <w:p w:rsidR="00990DDF" w:rsidRDefault="00990DDF" w:rsidP="00FA2A3D">
      <w:pPr>
        <w:rPr>
          <w:sz w:val="22"/>
          <w:szCs w:val="22"/>
        </w:rPr>
      </w:pPr>
    </w:p>
    <w:p w:rsidR="00990DDF" w:rsidRDefault="00990DDF" w:rsidP="00FA2A3D">
      <w:pPr>
        <w:rPr>
          <w:sz w:val="22"/>
          <w:szCs w:val="22"/>
        </w:rPr>
      </w:pPr>
    </w:p>
    <w:p w:rsidR="00990DDF" w:rsidRDefault="00990DDF" w:rsidP="00FA2A3D">
      <w:pPr>
        <w:pBdr>
          <w:bottom w:val="single" w:sz="12" w:space="1" w:color="auto"/>
        </w:pBdr>
        <w:rPr>
          <w:sz w:val="22"/>
          <w:szCs w:val="22"/>
        </w:rPr>
      </w:pPr>
    </w:p>
    <w:p w:rsidR="00990DDF" w:rsidRDefault="00990DDF" w:rsidP="00FA2A3D">
      <w:pPr>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54792F" w:rsidRDefault="0054792F" w:rsidP="00FA2A3D">
      <w:pPr>
        <w:rPr>
          <w:sz w:val="22"/>
          <w:szCs w:val="22"/>
        </w:rPr>
      </w:pPr>
    </w:p>
    <w:p w:rsidR="009B13F2" w:rsidRDefault="009B13F2" w:rsidP="00FA2A3D">
      <w:pPr>
        <w:rPr>
          <w:sz w:val="22"/>
          <w:szCs w:val="22"/>
        </w:rPr>
      </w:pPr>
    </w:p>
    <w:p w:rsidR="0054792F" w:rsidRDefault="0054792F" w:rsidP="00FA2A3D">
      <w:pPr>
        <w:pBdr>
          <w:bottom w:val="single" w:sz="12" w:space="1" w:color="auto"/>
        </w:pBdr>
        <w:rPr>
          <w:sz w:val="22"/>
          <w:szCs w:val="22"/>
        </w:rPr>
      </w:pPr>
    </w:p>
    <w:p w:rsidR="00990DDF" w:rsidRDefault="0054792F" w:rsidP="00FA2A3D">
      <w:pPr>
        <w:rPr>
          <w:sz w:val="20"/>
          <w:szCs w:val="20"/>
        </w:rPr>
      </w:pPr>
      <w:r>
        <w:rPr>
          <w:sz w:val="20"/>
          <w:szCs w:val="20"/>
        </w:rPr>
        <w:t>Parent</w:t>
      </w:r>
      <w:r w:rsidR="00E628B3">
        <w:rPr>
          <w:sz w:val="20"/>
          <w:szCs w:val="20"/>
        </w:rPr>
        <w:t>/Guardian Signature</w:t>
      </w:r>
      <w:r w:rsidR="00E628B3">
        <w:rPr>
          <w:sz w:val="20"/>
          <w:szCs w:val="20"/>
        </w:rPr>
        <w:tab/>
      </w:r>
      <w:r w:rsidR="00E628B3">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E628B3" w:rsidRDefault="00E628B3" w:rsidP="00E628B3">
      <w:pPr>
        <w:pStyle w:val="NoSpacing"/>
        <w:rPr>
          <w:rFonts w:ascii="Times New Roman" w:hAnsi="Times New Roman"/>
          <w:szCs w:val="20"/>
        </w:rPr>
      </w:pPr>
    </w:p>
    <w:p w:rsidR="009B13F2" w:rsidRDefault="009B13F2" w:rsidP="00E628B3">
      <w:pPr>
        <w:pStyle w:val="NoSpacing"/>
        <w:rPr>
          <w:rFonts w:ascii="Times New Roman" w:hAnsi="Times New Roman"/>
          <w:szCs w:val="20"/>
        </w:rPr>
      </w:pPr>
    </w:p>
    <w:p w:rsidR="009B13F2" w:rsidRDefault="009B13F2" w:rsidP="00E628B3">
      <w:pPr>
        <w:pStyle w:val="NoSpacing"/>
        <w:rPr>
          <w:rFonts w:ascii="Times New Roman" w:hAnsi="Times New Roman"/>
          <w:szCs w:val="20"/>
        </w:rPr>
      </w:pPr>
    </w:p>
    <w:p w:rsidR="009B13F2" w:rsidRPr="009B13F2" w:rsidRDefault="009B13F2" w:rsidP="009B13F2">
      <w:pPr>
        <w:rPr>
          <w:i/>
          <w:szCs w:val="20"/>
        </w:rPr>
      </w:pPr>
      <w:r w:rsidRPr="009B13F2">
        <w:rPr>
          <w:i/>
          <w:sz w:val="28"/>
          <w:szCs w:val="20"/>
        </w:rPr>
        <w:t xml:space="preserve">Remember, </w:t>
      </w:r>
      <w:r w:rsidRPr="009B13F2">
        <w:rPr>
          <w:i/>
          <w:szCs w:val="20"/>
        </w:rPr>
        <w:t xml:space="preserve">officers are chosen through a popular election and interview process. In order to be included in the popular election, applications must be turned in on time. Faculty advisors will conduct interviews based on the results of the election. Students will be notified about by a note in their Spartan Forum classes. This note will either tell applicants about the interview process, or encourage them to stay involved in NJHS as a contributing member but not an officer.   </w:t>
      </w:r>
    </w:p>
    <w:p w:rsidR="009B13F2" w:rsidRPr="00E628B3" w:rsidRDefault="009B13F2" w:rsidP="00E628B3">
      <w:pPr>
        <w:pStyle w:val="NoSpacing"/>
        <w:rPr>
          <w:rFonts w:ascii="Times New Roman" w:hAnsi="Times New Roman"/>
          <w:szCs w:val="20"/>
        </w:rPr>
      </w:pPr>
    </w:p>
    <w:sectPr w:rsidR="009B13F2" w:rsidRPr="00E628B3" w:rsidSect="00E628B3">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55687"/>
    <w:multiLevelType w:val="hybridMultilevel"/>
    <w:tmpl w:val="FB360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BF"/>
    <w:rsid w:val="00015FBF"/>
    <w:rsid w:val="000B1BAF"/>
    <w:rsid w:val="000D0E2A"/>
    <w:rsid w:val="0011178A"/>
    <w:rsid w:val="00125771"/>
    <w:rsid w:val="0022612B"/>
    <w:rsid w:val="003A7F61"/>
    <w:rsid w:val="00464D2B"/>
    <w:rsid w:val="0054792F"/>
    <w:rsid w:val="005508AF"/>
    <w:rsid w:val="005656E6"/>
    <w:rsid w:val="00593874"/>
    <w:rsid w:val="00602CBA"/>
    <w:rsid w:val="00616F8C"/>
    <w:rsid w:val="00621146"/>
    <w:rsid w:val="006C41CA"/>
    <w:rsid w:val="006E7827"/>
    <w:rsid w:val="006E786B"/>
    <w:rsid w:val="00710196"/>
    <w:rsid w:val="00715C7B"/>
    <w:rsid w:val="007C352C"/>
    <w:rsid w:val="00990DDF"/>
    <w:rsid w:val="009B13F2"/>
    <w:rsid w:val="00A766BA"/>
    <w:rsid w:val="00AF0A51"/>
    <w:rsid w:val="00C51D97"/>
    <w:rsid w:val="00CA6409"/>
    <w:rsid w:val="00CB639D"/>
    <w:rsid w:val="00CB66BA"/>
    <w:rsid w:val="00CD2F0A"/>
    <w:rsid w:val="00D87387"/>
    <w:rsid w:val="00D932E1"/>
    <w:rsid w:val="00DC191B"/>
    <w:rsid w:val="00E15BB5"/>
    <w:rsid w:val="00E30F04"/>
    <w:rsid w:val="00E628B3"/>
    <w:rsid w:val="00EA47F4"/>
    <w:rsid w:val="00EF4ACE"/>
    <w:rsid w:val="00F60B3C"/>
    <w:rsid w:val="00F768A4"/>
    <w:rsid w:val="00FA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7522F3-9C1F-40F0-99E5-7D39581F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28B3"/>
    <w:rPr>
      <w:rFonts w:ascii="Calibri" w:eastAsia="Calibri" w:hAnsi="Calibri"/>
      <w:sz w:val="22"/>
      <w:szCs w:val="22"/>
    </w:rPr>
  </w:style>
  <w:style w:type="paragraph" w:styleId="BalloonText">
    <w:name w:val="Balloon Text"/>
    <w:basedOn w:val="Normal"/>
    <w:link w:val="BalloonTextChar"/>
    <w:rsid w:val="00A766BA"/>
    <w:rPr>
      <w:rFonts w:ascii="Segoe UI" w:hAnsi="Segoe UI" w:cs="Segoe UI"/>
      <w:sz w:val="18"/>
      <w:szCs w:val="18"/>
    </w:rPr>
  </w:style>
  <w:style w:type="character" w:customStyle="1" w:styleId="BalloonTextChar">
    <w:name w:val="Balloon Text Char"/>
    <w:link w:val="BalloonText"/>
    <w:rsid w:val="00A766BA"/>
    <w:rPr>
      <w:rFonts w:ascii="Segoe UI" w:hAnsi="Segoe UI" w:cs="Segoe UI"/>
      <w:sz w:val="18"/>
      <w:szCs w:val="18"/>
    </w:rPr>
  </w:style>
  <w:style w:type="paragraph" w:styleId="ListParagraph">
    <w:name w:val="List Paragraph"/>
    <w:basedOn w:val="Normal"/>
    <w:uiPriority w:val="34"/>
    <w:qFormat/>
    <w:rsid w:val="00616F8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Ellis</dc:creator>
  <cp:keywords/>
  <dc:description/>
  <cp:lastModifiedBy>Jenna Norr</cp:lastModifiedBy>
  <cp:revision>4</cp:revision>
  <cp:lastPrinted>2015-02-18T21:22:00Z</cp:lastPrinted>
  <dcterms:created xsi:type="dcterms:W3CDTF">2016-05-04T18:22:00Z</dcterms:created>
  <dcterms:modified xsi:type="dcterms:W3CDTF">2016-05-04T19:25:00Z</dcterms:modified>
</cp:coreProperties>
</file>