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0B" w:rsidRDefault="001B1682" w:rsidP="001B1682">
      <w:pPr>
        <w:spacing w:line="276" w:lineRule="auto"/>
      </w:pPr>
      <w:r>
        <w:t>______/</w:t>
      </w:r>
      <w:r w:rsidR="00C724CF">
        <w:t>10</w:t>
      </w:r>
      <w:r>
        <w:tab/>
      </w:r>
      <w:r>
        <w:tab/>
      </w:r>
      <w:r>
        <w:tab/>
      </w:r>
      <w:r>
        <w:tab/>
      </w:r>
      <w:r>
        <w:tab/>
      </w:r>
      <w:r>
        <w:tab/>
      </w:r>
      <w:r>
        <w:tab/>
      </w:r>
      <w:r>
        <w:tab/>
      </w:r>
      <w:r>
        <w:tab/>
      </w:r>
      <w:r w:rsidR="007B625E">
        <w:tab/>
        <w:t xml:space="preserve">Writer’s </w:t>
      </w:r>
      <w:r>
        <w:t>Name___________________________</w:t>
      </w:r>
      <w:r w:rsidR="007B625E">
        <w:t>___</w:t>
      </w:r>
      <w:r>
        <w:t>_____</w:t>
      </w:r>
    </w:p>
    <w:p w:rsidR="007B625E" w:rsidRDefault="007B625E" w:rsidP="007B625E">
      <w:pPr>
        <w:spacing w:line="276" w:lineRule="auto"/>
        <w:ind w:left="7200" w:firstLine="720"/>
      </w:pPr>
      <w:r>
        <w:t>Reviewer’s Name________________________________</w:t>
      </w:r>
    </w:p>
    <w:p w:rsidR="007B625E" w:rsidRPr="007B625E" w:rsidRDefault="007B625E" w:rsidP="001B1682">
      <w:pPr>
        <w:jc w:val="center"/>
        <w:rPr>
          <w:sz w:val="20"/>
          <w:szCs w:val="20"/>
        </w:rPr>
      </w:pPr>
    </w:p>
    <w:p w:rsidR="001B1682" w:rsidRPr="001B1682" w:rsidRDefault="001B1682" w:rsidP="001B1682">
      <w:pPr>
        <w:jc w:val="center"/>
        <w:rPr>
          <w:sz w:val="32"/>
        </w:rPr>
      </w:pPr>
      <w:r w:rsidRPr="001B1682">
        <w:rPr>
          <w:sz w:val="32"/>
        </w:rPr>
        <w:t>Argument Outline</w:t>
      </w:r>
      <w:r w:rsidR="007C7B04">
        <w:rPr>
          <w:sz w:val="32"/>
        </w:rPr>
        <w:t>—Peer Review</w:t>
      </w:r>
    </w:p>
    <w:p w:rsidR="001B1682" w:rsidRPr="007B625E" w:rsidRDefault="001B1682" w:rsidP="001B1682">
      <w:pPr>
        <w:jc w:val="center"/>
        <w:rPr>
          <w:sz w:val="20"/>
          <w:szCs w:val="20"/>
        </w:rPr>
      </w:pPr>
    </w:p>
    <w:tbl>
      <w:tblPr>
        <w:tblStyle w:val="TableGrid"/>
        <w:tblW w:w="0" w:type="auto"/>
        <w:tblLook w:val="04A0" w:firstRow="1" w:lastRow="0" w:firstColumn="1" w:lastColumn="0" w:noHBand="0" w:noVBand="1"/>
      </w:tblPr>
      <w:tblGrid>
        <w:gridCol w:w="4556"/>
        <w:gridCol w:w="4557"/>
        <w:gridCol w:w="4557"/>
      </w:tblGrid>
      <w:tr w:rsidR="001B1682" w:rsidTr="001C6F2A">
        <w:tc>
          <w:tcPr>
            <w:tcW w:w="13896" w:type="dxa"/>
            <w:gridSpan w:val="3"/>
          </w:tcPr>
          <w:p w:rsidR="001B1682" w:rsidRDefault="001B1682" w:rsidP="001B1682">
            <w:r>
              <w:t>Claim:</w:t>
            </w:r>
          </w:p>
          <w:p w:rsidR="001B1682" w:rsidRDefault="001B1682" w:rsidP="001B1682"/>
          <w:p w:rsidR="001B1682" w:rsidRDefault="001B1682" w:rsidP="001B1682"/>
        </w:tc>
      </w:tr>
      <w:tr w:rsidR="001B1682" w:rsidTr="001C6F2A">
        <w:tc>
          <w:tcPr>
            <w:tcW w:w="4632" w:type="dxa"/>
          </w:tcPr>
          <w:p w:rsidR="001B1682" w:rsidRPr="001B1682" w:rsidRDefault="001B1682" w:rsidP="001B1682">
            <w:pPr>
              <w:rPr>
                <w:b/>
              </w:rPr>
            </w:pPr>
            <w:r w:rsidRPr="001B1682">
              <w:rPr>
                <w:b/>
              </w:rPr>
              <w:t>Reason 1:</w:t>
            </w:r>
          </w:p>
          <w:p w:rsidR="001B1682" w:rsidRPr="001B1682" w:rsidRDefault="001B1682" w:rsidP="001B1682">
            <w:pPr>
              <w:rPr>
                <w:b/>
              </w:rPr>
            </w:pPr>
          </w:p>
          <w:p w:rsidR="001B1682" w:rsidRPr="001B1682" w:rsidRDefault="001B1682" w:rsidP="001B1682">
            <w:pPr>
              <w:rPr>
                <w:b/>
              </w:rPr>
            </w:pPr>
          </w:p>
          <w:p w:rsidR="001B1682" w:rsidRPr="001B1682" w:rsidRDefault="001B1682" w:rsidP="001B1682">
            <w:pPr>
              <w:rPr>
                <w:b/>
              </w:rPr>
            </w:pPr>
          </w:p>
        </w:tc>
        <w:tc>
          <w:tcPr>
            <w:tcW w:w="4632" w:type="dxa"/>
          </w:tcPr>
          <w:p w:rsidR="001B1682" w:rsidRPr="001B1682" w:rsidRDefault="001B1682" w:rsidP="001B1682">
            <w:pPr>
              <w:rPr>
                <w:b/>
              </w:rPr>
            </w:pPr>
            <w:r w:rsidRPr="001B1682">
              <w:rPr>
                <w:b/>
              </w:rPr>
              <w:t>Reason 2:</w:t>
            </w:r>
          </w:p>
        </w:tc>
        <w:tc>
          <w:tcPr>
            <w:tcW w:w="4632" w:type="dxa"/>
          </w:tcPr>
          <w:p w:rsidR="001B1682" w:rsidRPr="001B1682" w:rsidRDefault="001B1682" w:rsidP="001B1682">
            <w:pPr>
              <w:rPr>
                <w:b/>
              </w:rPr>
            </w:pPr>
            <w:r w:rsidRPr="001B1682">
              <w:rPr>
                <w:b/>
              </w:rPr>
              <w:t>Reason 3:</w:t>
            </w:r>
          </w:p>
        </w:tc>
      </w:tr>
      <w:tr w:rsidR="001C6F2A" w:rsidTr="001C6F2A">
        <w:trPr>
          <w:trHeight w:val="1835"/>
        </w:trPr>
        <w:tc>
          <w:tcPr>
            <w:tcW w:w="4632" w:type="dxa"/>
          </w:tcPr>
          <w:p w:rsidR="001C6F2A" w:rsidRPr="001B1682" w:rsidRDefault="00B55D85" w:rsidP="001B1682">
            <w:pPr>
              <w:rPr>
                <w:sz w:val="22"/>
              </w:rPr>
            </w:pPr>
            <w:r>
              <w:rPr>
                <w:sz w:val="22"/>
              </w:rPr>
              <w:t>Evidence</w:t>
            </w:r>
            <w:r w:rsidR="001C6F2A" w:rsidRPr="001B1682">
              <w:rPr>
                <w:sz w:val="22"/>
              </w:rPr>
              <w:t>:</w:t>
            </w:r>
          </w:p>
          <w:p w:rsidR="001C6F2A" w:rsidRPr="001B1682" w:rsidRDefault="001C6F2A" w:rsidP="001B1682">
            <w:pPr>
              <w:rPr>
                <w:sz w:val="22"/>
              </w:rPr>
            </w:pPr>
          </w:p>
          <w:p w:rsidR="001C6F2A" w:rsidRPr="001B1682" w:rsidRDefault="001C6F2A" w:rsidP="001B1682">
            <w:pPr>
              <w:rPr>
                <w:sz w:val="22"/>
              </w:rPr>
            </w:pPr>
          </w:p>
          <w:p w:rsidR="001C6F2A" w:rsidRDefault="001C6F2A" w:rsidP="001B1682">
            <w:pPr>
              <w:rPr>
                <w:sz w:val="22"/>
              </w:rPr>
            </w:pPr>
          </w:p>
          <w:p w:rsidR="001C6F2A" w:rsidRDefault="001C6F2A" w:rsidP="001B1682">
            <w:pPr>
              <w:rPr>
                <w:sz w:val="22"/>
              </w:rPr>
            </w:pPr>
          </w:p>
          <w:p w:rsidR="001C6F2A" w:rsidRDefault="001C6F2A" w:rsidP="001B1682">
            <w:pPr>
              <w:rPr>
                <w:sz w:val="22"/>
              </w:rPr>
            </w:pPr>
          </w:p>
          <w:p w:rsidR="001C6F2A" w:rsidRPr="001B1682" w:rsidRDefault="001C6F2A" w:rsidP="001B1682">
            <w:pPr>
              <w:rPr>
                <w:sz w:val="22"/>
              </w:rPr>
            </w:pPr>
          </w:p>
        </w:tc>
        <w:tc>
          <w:tcPr>
            <w:tcW w:w="4632" w:type="dxa"/>
          </w:tcPr>
          <w:p w:rsidR="001C6F2A" w:rsidRPr="001B1682" w:rsidRDefault="00B55D85" w:rsidP="001B1682">
            <w:pPr>
              <w:rPr>
                <w:sz w:val="22"/>
              </w:rPr>
            </w:pPr>
            <w:r>
              <w:rPr>
                <w:sz w:val="22"/>
              </w:rPr>
              <w:t>Evidence</w:t>
            </w:r>
            <w:r w:rsidR="001C6F2A" w:rsidRPr="001B1682">
              <w:rPr>
                <w:sz w:val="22"/>
              </w:rPr>
              <w:t>:</w:t>
            </w:r>
          </w:p>
          <w:p w:rsidR="001C6F2A" w:rsidRPr="001B1682" w:rsidRDefault="001C6F2A" w:rsidP="001C6F2A">
            <w:pPr>
              <w:rPr>
                <w:sz w:val="22"/>
              </w:rPr>
            </w:pPr>
          </w:p>
        </w:tc>
        <w:tc>
          <w:tcPr>
            <w:tcW w:w="4632" w:type="dxa"/>
          </w:tcPr>
          <w:p w:rsidR="001C6F2A" w:rsidRPr="001B1682" w:rsidRDefault="00B55D85" w:rsidP="009F5819">
            <w:pPr>
              <w:rPr>
                <w:sz w:val="22"/>
              </w:rPr>
            </w:pPr>
            <w:r>
              <w:rPr>
                <w:sz w:val="22"/>
              </w:rPr>
              <w:t>Evidence</w:t>
            </w:r>
            <w:r w:rsidR="001C6F2A" w:rsidRPr="001B1682">
              <w:rPr>
                <w:sz w:val="22"/>
              </w:rPr>
              <w:t>:</w:t>
            </w:r>
          </w:p>
          <w:p w:rsidR="001C6F2A" w:rsidRPr="001B1682" w:rsidRDefault="001C6F2A" w:rsidP="001C6F2A">
            <w:pPr>
              <w:rPr>
                <w:sz w:val="22"/>
              </w:rPr>
            </w:pPr>
          </w:p>
        </w:tc>
      </w:tr>
      <w:tr w:rsidR="001C6F2A" w:rsidTr="00B72E1A">
        <w:tc>
          <w:tcPr>
            <w:tcW w:w="4632" w:type="dxa"/>
          </w:tcPr>
          <w:p w:rsidR="001C6F2A" w:rsidRPr="001B1682" w:rsidRDefault="0020549F" w:rsidP="001B1682">
            <w:pPr>
              <w:rPr>
                <w:sz w:val="22"/>
              </w:rPr>
            </w:pPr>
            <w:r>
              <w:rPr>
                <w:sz w:val="22"/>
              </w:rPr>
              <w:t>Inferences</w:t>
            </w:r>
            <w:r w:rsidR="001C6F2A" w:rsidRPr="001B1682">
              <w:rPr>
                <w:sz w:val="22"/>
              </w:rPr>
              <w:t>:</w:t>
            </w:r>
          </w:p>
          <w:p w:rsidR="001C6F2A" w:rsidRPr="001B1682" w:rsidRDefault="001C6F2A" w:rsidP="001B1682">
            <w:pPr>
              <w:rPr>
                <w:sz w:val="22"/>
              </w:rPr>
            </w:pPr>
          </w:p>
          <w:p w:rsidR="001C6F2A" w:rsidRPr="001B1682" w:rsidRDefault="001C6F2A" w:rsidP="001B1682">
            <w:pPr>
              <w:rPr>
                <w:sz w:val="22"/>
              </w:rPr>
            </w:pPr>
          </w:p>
          <w:p w:rsidR="001C6F2A" w:rsidRPr="001B1682" w:rsidRDefault="001C6F2A" w:rsidP="001B1682">
            <w:pPr>
              <w:rPr>
                <w:sz w:val="22"/>
              </w:rPr>
            </w:pPr>
          </w:p>
          <w:p w:rsidR="001C6F2A" w:rsidRDefault="001C6F2A" w:rsidP="001B1682">
            <w:pPr>
              <w:rPr>
                <w:sz w:val="22"/>
              </w:rPr>
            </w:pPr>
          </w:p>
          <w:p w:rsidR="001C6F2A" w:rsidRDefault="001C6F2A" w:rsidP="001B1682">
            <w:pPr>
              <w:rPr>
                <w:sz w:val="22"/>
              </w:rPr>
            </w:pPr>
          </w:p>
          <w:p w:rsidR="001C6F2A" w:rsidRPr="001B1682" w:rsidRDefault="001C6F2A" w:rsidP="001B1682">
            <w:pPr>
              <w:rPr>
                <w:sz w:val="22"/>
              </w:rPr>
            </w:pPr>
          </w:p>
        </w:tc>
        <w:tc>
          <w:tcPr>
            <w:tcW w:w="4632" w:type="dxa"/>
          </w:tcPr>
          <w:p w:rsidR="001C6F2A" w:rsidRPr="001B1682" w:rsidRDefault="0020549F" w:rsidP="001B1682">
            <w:pPr>
              <w:rPr>
                <w:sz w:val="22"/>
              </w:rPr>
            </w:pPr>
            <w:r>
              <w:rPr>
                <w:sz w:val="22"/>
              </w:rPr>
              <w:t>Inferences</w:t>
            </w:r>
            <w:r w:rsidR="001C6F2A" w:rsidRPr="001B1682">
              <w:rPr>
                <w:sz w:val="22"/>
              </w:rPr>
              <w:t>:</w:t>
            </w:r>
          </w:p>
          <w:p w:rsidR="001C6F2A" w:rsidRPr="001B1682" w:rsidRDefault="001C6F2A" w:rsidP="001C6F2A">
            <w:pPr>
              <w:rPr>
                <w:sz w:val="22"/>
              </w:rPr>
            </w:pPr>
          </w:p>
        </w:tc>
        <w:tc>
          <w:tcPr>
            <w:tcW w:w="4632" w:type="dxa"/>
          </w:tcPr>
          <w:p w:rsidR="001C6F2A" w:rsidRPr="001B1682" w:rsidRDefault="0020549F" w:rsidP="009F5819">
            <w:pPr>
              <w:rPr>
                <w:sz w:val="22"/>
              </w:rPr>
            </w:pPr>
            <w:r>
              <w:rPr>
                <w:sz w:val="22"/>
              </w:rPr>
              <w:t>Inferences</w:t>
            </w:r>
            <w:bookmarkStart w:id="0" w:name="_GoBack"/>
            <w:bookmarkEnd w:id="0"/>
            <w:r w:rsidR="001C6F2A" w:rsidRPr="001B1682">
              <w:rPr>
                <w:sz w:val="22"/>
              </w:rPr>
              <w:t>:</w:t>
            </w:r>
          </w:p>
          <w:p w:rsidR="001C6F2A" w:rsidRPr="001B1682" w:rsidRDefault="001C6F2A" w:rsidP="001C6F2A">
            <w:pPr>
              <w:rPr>
                <w:sz w:val="22"/>
              </w:rPr>
            </w:pPr>
          </w:p>
        </w:tc>
      </w:tr>
      <w:tr w:rsidR="001B1682" w:rsidTr="001C6F2A">
        <w:tc>
          <w:tcPr>
            <w:tcW w:w="13896" w:type="dxa"/>
            <w:gridSpan w:val="3"/>
          </w:tcPr>
          <w:p w:rsidR="001B1682" w:rsidRDefault="001B1682" w:rsidP="001B1682">
            <w:r>
              <w:t>Counterclaim</w:t>
            </w:r>
            <w:r w:rsidR="00B55D85">
              <w:t xml:space="preserve"> &amp; Rebuttal</w:t>
            </w:r>
            <w:r>
              <w:t>:</w:t>
            </w:r>
          </w:p>
          <w:p w:rsidR="001B1682" w:rsidRDefault="001B1682" w:rsidP="001B1682"/>
          <w:p w:rsidR="001B1682" w:rsidRDefault="001B1682" w:rsidP="001B1682"/>
        </w:tc>
      </w:tr>
      <w:tr w:rsidR="001B1682" w:rsidTr="001C6F2A">
        <w:tc>
          <w:tcPr>
            <w:tcW w:w="13896" w:type="dxa"/>
            <w:gridSpan w:val="3"/>
          </w:tcPr>
          <w:p w:rsidR="001B1682" w:rsidRDefault="001B1682" w:rsidP="001B1682">
            <w:r>
              <w:t>Conclusion:</w:t>
            </w:r>
          </w:p>
          <w:p w:rsidR="001B1682" w:rsidRDefault="001B1682" w:rsidP="001B1682"/>
          <w:p w:rsidR="001B1682" w:rsidRDefault="001B1682" w:rsidP="001B1682"/>
          <w:p w:rsidR="001B1682" w:rsidRDefault="001B1682" w:rsidP="001B1682"/>
        </w:tc>
      </w:tr>
    </w:tbl>
    <w:p w:rsidR="00307CAD" w:rsidRPr="001C6F2A" w:rsidRDefault="004A038E" w:rsidP="001B1682">
      <w:pPr>
        <w:rPr>
          <w:b/>
        </w:rPr>
      </w:pPr>
      <w:r>
        <w:rPr>
          <w:b/>
        </w:rPr>
        <w:t>*</w:t>
      </w:r>
      <w:r w:rsidR="001C6F2A" w:rsidRPr="001C6F2A">
        <w:rPr>
          <w:b/>
        </w:rPr>
        <w:t xml:space="preserve">Write two things that your partner did </w:t>
      </w:r>
      <w:r w:rsidR="00C724CF">
        <w:rPr>
          <w:b/>
        </w:rPr>
        <w:t>well in their outline</w:t>
      </w:r>
      <w:r w:rsidR="001C6F2A" w:rsidRPr="001C6F2A">
        <w:rPr>
          <w:b/>
        </w:rPr>
        <w:t>—be specific!!</w:t>
      </w:r>
    </w:p>
    <w:p w:rsidR="001C6F2A" w:rsidRDefault="001C6F2A" w:rsidP="001B1682"/>
    <w:p w:rsidR="001C6F2A" w:rsidRDefault="001C6F2A" w:rsidP="001C6F2A">
      <w:pPr>
        <w:pStyle w:val="ListParagraph"/>
        <w:numPr>
          <w:ilvl w:val="0"/>
          <w:numId w:val="1"/>
        </w:numPr>
        <w:spacing w:line="480" w:lineRule="auto"/>
      </w:pPr>
    </w:p>
    <w:p w:rsidR="001C6F2A" w:rsidRDefault="00C724CF" w:rsidP="001C6F2A">
      <w:pPr>
        <w:pStyle w:val="ListParagraph"/>
        <w:numPr>
          <w:ilvl w:val="0"/>
          <w:numId w:val="1"/>
        </w:numPr>
        <w:spacing w:line="480" w:lineRule="auto"/>
      </w:pPr>
      <w:r>
        <w:t xml:space="preserve"> </w:t>
      </w:r>
    </w:p>
    <w:p w:rsidR="00C724CF" w:rsidRDefault="00C724CF" w:rsidP="00C724CF">
      <w:pPr>
        <w:pStyle w:val="ListParagraph"/>
        <w:spacing w:line="480" w:lineRule="auto"/>
        <w:sectPr w:rsidR="00C724CF" w:rsidSect="001B1682">
          <w:pgSz w:w="15840" w:h="12240" w:orient="landscape"/>
          <w:pgMar w:top="720" w:right="1080" w:bottom="720" w:left="1080" w:header="720" w:footer="720" w:gutter="0"/>
          <w:cols w:space="720"/>
          <w:docGrid w:linePitch="360"/>
        </w:sectPr>
      </w:pPr>
    </w:p>
    <w:p w:rsidR="00C724CF" w:rsidRPr="00C724CF" w:rsidRDefault="00C724CF" w:rsidP="00C724CF">
      <w:pPr>
        <w:pStyle w:val="ListParagraph"/>
        <w:jc w:val="center"/>
        <w:rPr>
          <w:b/>
          <w:sz w:val="36"/>
        </w:rPr>
      </w:pPr>
      <w:r w:rsidRPr="00C724CF">
        <w:rPr>
          <w:b/>
          <w:sz w:val="36"/>
        </w:rPr>
        <w:lastRenderedPageBreak/>
        <w:t>How to Annotate &amp; Analyze a Prompt</w:t>
      </w:r>
    </w:p>
    <w:p w:rsidR="00C724CF" w:rsidRPr="00C724CF" w:rsidRDefault="00C724CF" w:rsidP="00C724CF">
      <w:pPr>
        <w:pStyle w:val="ListParagraph"/>
        <w:jc w:val="center"/>
        <w:rPr>
          <w:b/>
          <w:sz w:val="14"/>
        </w:rPr>
      </w:pPr>
    </w:p>
    <w:p w:rsidR="00C724CF" w:rsidRPr="00C724CF" w:rsidRDefault="00C724CF" w:rsidP="00C724CF">
      <w:pPr>
        <w:pStyle w:val="ListParagraph"/>
        <w:rPr>
          <w:sz w:val="28"/>
        </w:rPr>
      </w:pPr>
      <w:r w:rsidRPr="00C724CF">
        <w:rPr>
          <w:b/>
          <w:sz w:val="28"/>
        </w:rPr>
        <w:t xml:space="preserve">1. Read the entire prompt once. </w:t>
      </w:r>
      <w:r w:rsidRPr="00C724CF">
        <w:rPr>
          <w:sz w:val="22"/>
        </w:rPr>
        <w:t>(Seriously! Don’t skim it.)</w:t>
      </w:r>
    </w:p>
    <w:p w:rsidR="00C724CF" w:rsidRPr="00C724CF" w:rsidRDefault="00C724CF" w:rsidP="00C724CF">
      <w:pPr>
        <w:pStyle w:val="ListParagraph"/>
        <w:rPr>
          <w:sz w:val="28"/>
        </w:rPr>
      </w:pPr>
      <w:r w:rsidRPr="00C724CF">
        <w:rPr>
          <w:b/>
          <w:sz w:val="28"/>
        </w:rPr>
        <w:t>2.</w:t>
      </w:r>
      <w:r w:rsidRPr="00C724CF">
        <w:rPr>
          <w:sz w:val="28"/>
        </w:rPr>
        <w:t xml:space="preserve"> </w:t>
      </w:r>
      <w:r w:rsidRPr="00C724CF">
        <w:rPr>
          <w:b/>
          <w:sz w:val="28"/>
        </w:rPr>
        <w:t xml:space="preserve">Underline the </w:t>
      </w:r>
      <w:r w:rsidRPr="00C724CF">
        <w:rPr>
          <w:b/>
          <w:sz w:val="28"/>
          <w:u w:val="single"/>
        </w:rPr>
        <w:t>question</w:t>
      </w:r>
      <w:r w:rsidRPr="00C724CF">
        <w:rPr>
          <w:b/>
          <w:sz w:val="28"/>
        </w:rPr>
        <w:t xml:space="preserve">. </w:t>
      </w:r>
      <w:r w:rsidRPr="00C724CF">
        <w:rPr>
          <w:sz w:val="22"/>
        </w:rPr>
        <w:t>(It will probably not be written as a question)</w:t>
      </w:r>
    </w:p>
    <w:p w:rsidR="00C724CF" w:rsidRPr="00C724CF" w:rsidRDefault="00C724CF" w:rsidP="00C724CF">
      <w:pPr>
        <w:pStyle w:val="ListParagraph"/>
        <w:rPr>
          <w:sz w:val="28"/>
        </w:rPr>
      </w:pPr>
      <w:r w:rsidRPr="00C724CF">
        <w:rPr>
          <w:b/>
          <w:sz w:val="28"/>
        </w:rPr>
        <w:t>3.</w:t>
      </w:r>
      <w:r w:rsidRPr="00C724CF">
        <w:rPr>
          <w:sz w:val="28"/>
        </w:rPr>
        <w:t xml:space="preserve"> </w:t>
      </w:r>
      <w:r w:rsidRPr="00C724CF">
        <w:rPr>
          <w:b/>
          <w:sz w:val="28"/>
        </w:rPr>
        <w:t xml:space="preserve">Circle the verbs that you must do. </w:t>
      </w:r>
      <w:r w:rsidRPr="00C724CF">
        <w:rPr>
          <w:sz w:val="22"/>
        </w:rPr>
        <w:t>(Words like these: include, explain, consider.)</w:t>
      </w:r>
    </w:p>
    <w:p w:rsidR="00C724CF" w:rsidRPr="004C58F4" w:rsidRDefault="00C724CF" w:rsidP="004C58F4">
      <w:pPr>
        <w:pStyle w:val="ListParagraph"/>
        <w:rPr>
          <w:sz w:val="28"/>
        </w:rPr>
      </w:pPr>
      <w:r w:rsidRPr="00C724CF">
        <w:rPr>
          <w:b/>
          <w:sz w:val="28"/>
        </w:rPr>
        <w:t>4.</w:t>
      </w:r>
      <w:r w:rsidRPr="00C724CF">
        <w:rPr>
          <w:sz w:val="28"/>
        </w:rPr>
        <w:t xml:space="preserve"> </w:t>
      </w:r>
      <w:r w:rsidRPr="00C724CF">
        <w:rPr>
          <w:b/>
          <w:sz w:val="28"/>
        </w:rPr>
        <w:t xml:space="preserve">List the possible answers to the question. </w:t>
      </w:r>
      <w:r w:rsidRPr="00C724CF">
        <w:rPr>
          <w:sz w:val="22"/>
        </w:rPr>
        <w:t>(Yes, no, maybe, etc.)</w:t>
      </w:r>
    </w:p>
    <w:p w:rsidR="00C724CF" w:rsidRDefault="00C724CF" w:rsidP="00C724CF">
      <w:pPr>
        <w:pStyle w:val="ListParagraph"/>
        <w:rPr>
          <w:b/>
          <w:sz w:val="28"/>
        </w:rPr>
      </w:pPr>
    </w:p>
    <w:p w:rsidR="00C724CF" w:rsidRPr="00C724CF" w:rsidRDefault="00C724CF" w:rsidP="00C724C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rPr>
          <w:sz w:val="28"/>
        </w:rPr>
      </w:pPr>
      <w:r>
        <w:rPr>
          <w:b/>
          <w:sz w:val="28"/>
          <w:u w:val="single"/>
        </w:rPr>
        <w:t>Directions:</w:t>
      </w:r>
      <w:r>
        <w:rPr>
          <w:b/>
          <w:sz w:val="28"/>
        </w:rPr>
        <w:t xml:space="preserve"> </w:t>
      </w:r>
      <w:r>
        <w:rPr>
          <w:sz w:val="28"/>
        </w:rPr>
        <w:t>With you group, annotate &amp; analyze the prompts below. Go through all of the steps. Every member of the group will have to turn this in.</w:t>
      </w:r>
    </w:p>
    <w:p w:rsidR="00C724CF" w:rsidRPr="00C724CF" w:rsidRDefault="00C724CF" w:rsidP="00C724CF">
      <w:pPr>
        <w:pStyle w:val="ListParagraph"/>
        <w:spacing w:line="480" w:lineRule="auto"/>
        <w:rPr>
          <w:sz w:val="16"/>
        </w:rPr>
      </w:pPr>
    </w:p>
    <w:p w:rsidR="00C724CF" w:rsidRPr="00C724CF" w:rsidRDefault="00C724CF" w:rsidP="00C724CF">
      <w:pPr>
        <w:pStyle w:val="ListParagraph"/>
        <w:ind w:left="0"/>
        <w:rPr>
          <w:b/>
          <w:sz w:val="32"/>
          <w:u w:val="single"/>
        </w:rPr>
      </w:pPr>
      <w:r w:rsidRPr="00C724CF">
        <w:rPr>
          <w:b/>
          <w:sz w:val="32"/>
          <w:u w:val="single"/>
        </w:rPr>
        <w:t>Prompt #1</w:t>
      </w:r>
    </w:p>
    <w:p w:rsidR="00C724CF" w:rsidRPr="00C724CF" w:rsidRDefault="00C724CF" w:rsidP="00C724CF">
      <w:pPr>
        <w:spacing w:line="360" w:lineRule="auto"/>
        <w:rPr>
          <w:sz w:val="28"/>
        </w:rPr>
      </w:pPr>
      <w:r w:rsidRPr="00C724CF">
        <w:rPr>
          <w:sz w:val="28"/>
        </w:rPr>
        <w:t>It’s no secret that sometimes great discoveries come as a result of really big mistakes.  But are they always worth the problems they cause?  Sometimes the mistakes lead to greatness, and sometimes they lead to disaster.  Are mistakes key to making discoveries?</w:t>
      </w:r>
    </w:p>
    <w:p w:rsidR="00C724CF" w:rsidRDefault="00C724CF" w:rsidP="00C724CF">
      <w:pPr>
        <w:spacing w:line="360" w:lineRule="auto"/>
        <w:rPr>
          <w:sz w:val="28"/>
        </w:rPr>
      </w:pPr>
      <w:r w:rsidRPr="00C724CF">
        <w:rPr>
          <w:sz w:val="28"/>
        </w:rPr>
        <w:t>Write as essay in which you take a position on whether or not mistakes are a key part of discovery.  Use the information presented in the passages to support your points.  Make sure to include information from all the passages in your essay.</w:t>
      </w:r>
    </w:p>
    <w:p w:rsidR="00C724CF" w:rsidRPr="00C724CF" w:rsidRDefault="00C724CF" w:rsidP="00C724CF">
      <w:pPr>
        <w:spacing w:line="360" w:lineRule="auto"/>
        <w:rPr>
          <w:sz w:val="20"/>
        </w:rPr>
      </w:pPr>
    </w:p>
    <w:p w:rsidR="00C724CF" w:rsidRPr="00C724CF" w:rsidRDefault="00C724CF" w:rsidP="00C724CF">
      <w:pPr>
        <w:pStyle w:val="ListParagraph"/>
        <w:ind w:left="0"/>
        <w:rPr>
          <w:b/>
          <w:sz w:val="32"/>
          <w:u w:val="single"/>
        </w:rPr>
      </w:pPr>
      <w:r>
        <w:rPr>
          <w:b/>
          <w:sz w:val="32"/>
          <w:u w:val="single"/>
        </w:rPr>
        <w:t>Prompt #2</w:t>
      </w:r>
    </w:p>
    <w:p w:rsidR="00C724CF" w:rsidRDefault="00C724CF" w:rsidP="00C724CF">
      <w:pPr>
        <w:spacing w:line="360" w:lineRule="auto"/>
        <w:rPr>
          <w:sz w:val="28"/>
        </w:rPr>
      </w:pPr>
      <w:r w:rsidRPr="00C724CF">
        <w:rPr>
          <w:sz w:val="28"/>
        </w:rPr>
        <w:t>Social networking sites are a big part of most teenagers’ lives, but do you think the positive aspects of social networking sites outweigh the negatives?</w:t>
      </w:r>
      <w:r>
        <w:rPr>
          <w:sz w:val="28"/>
        </w:rPr>
        <w:t xml:space="preserve"> </w:t>
      </w:r>
      <w:r w:rsidRPr="00C724CF">
        <w:rPr>
          <w:sz w:val="28"/>
        </w:rPr>
        <w:t>Write an essay in which you take a position on whether or not the positive aspects of social networking sites outweigh the negatives.   Use the information presented in the passages to support your points.  Make sure to include information from all the passages in your essay.</w:t>
      </w:r>
    </w:p>
    <w:p w:rsidR="00C724CF" w:rsidRPr="00C724CF" w:rsidRDefault="00C724CF" w:rsidP="00C724CF">
      <w:pPr>
        <w:spacing w:line="360" w:lineRule="auto"/>
        <w:rPr>
          <w:sz w:val="20"/>
        </w:rPr>
      </w:pPr>
    </w:p>
    <w:p w:rsidR="00C724CF" w:rsidRPr="00C724CF" w:rsidRDefault="00C724CF" w:rsidP="00C724CF">
      <w:pPr>
        <w:pStyle w:val="ListParagraph"/>
        <w:ind w:left="0"/>
        <w:rPr>
          <w:b/>
          <w:sz w:val="32"/>
          <w:u w:val="single"/>
        </w:rPr>
      </w:pPr>
      <w:r>
        <w:rPr>
          <w:b/>
          <w:sz w:val="32"/>
          <w:u w:val="single"/>
        </w:rPr>
        <w:t>Prompt #3</w:t>
      </w:r>
    </w:p>
    <w:p w:rsidR="00C724CF" w:rsidRPr="00C724CF" w:rsidRDefault="00C724CF" w:rsidP="00C724CF">
      <w:pPr>
        <w:spacing w:line="360" w:lineRule="auto"/>
        <w:rPr>
          <w:sz w:val="28"/>
        </w:rPr>
      </w:pPr>
      <w:r w:rsidRPr="00C724CF">
        <w:rPr>
          <w:sz w:val="28"/>
        </w:rPr>
        <w:t>The State of Utah</w:t>
      </w:r>
      <w:r>
        <w:rPr>
          <w:sz w:val="28"/>
        </w:rPr>
        <w:t xml:space="preserve"> needs more money for public schools. They could save money by following Idaho’s examples and having a 4-day school week.</w:t>
      </w:r>
      <w:r w:rsidRPr="00C724CF">
        <w:rPr>
          <w:sz w:val="28"/>
        </w:rPr>
        <w:t xml:space="preserve"> Eighty minutes would be added to every school day. School would start at 7:30 and end at 3:40. School would only be held Monday-Thursday. Should this change be made? </w:t>
      </w:r>
      <w:r>
        <w:rPr>
          <w:sz w:val="28"/>
        </w:rPr>
        <w:t xml:space="preserve">Would the benefits outweigh the costs? Write an essay in which you take a position on whether the school week should be shortened. </w:t>
      </w:r>
      <w:r w:rsidRPr="00C724CF">
        <w:rPr>
          <w:sz w:val="28"/>
        </w:rPr>
        <w:t>.   Use the information presented in the passages to support your points.  Make sure to include information from all the passages in your essay.</w:t>
      </w:r>
    </w:p>
    <w:sectPr w:rsidR="00C724CF" w:rsidRPr="00C724CF" w:rsidSect="00C724CF">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50CF6"/>
    <w:multiLevelType w:val="hybridMultilevel"/>
    <w:tmpl w:val="509A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82"/>
    <w:rsid w:val="001B1682"/>
    <w:rsid w:val="001C6F2A"/>
    <w:rsid w:val="0020549F"/>
    <w:rsid w:val="00307CAD"/>
    <w:rsid w:val="00427865"/>
    <w:rsid w:val="004A038E"/>
    <w:rsid w:val="004C58F4"/>
    <w:rsid w:val="0050297B"/>
    <w:rsid w:val="005532FE"/>
    <w:rsid w:val="00597F34"/>
    <w:rsid w:val="007B625E"/>
    <w:rsid w:val="007C7B04"/>
    <w:rsid w:val="008A7AB9"/>
    <w:rsid w:val="00A91B6F"/>
    <w:rsid w:val="00B23BA5"/>
    <w:rsid w:val="00B55D85"/>
    <w:rsid w:val="00C724CF"/>
    <w:rsid w:val="00DE5528"/>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EAE96-BDA1-4D36-B2F4-C7592F82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Dunn</dc:creator>
  <cp:lastModifiedBy>Jenna Norr</cp:lastModifiedBy>
  <cp:revision>5</cp:revision>
  <cp:lastPrinted>2014-03-11T13:12:00Z</cp:lastPrinted>
  <dcterms:created xsi:type="dcterms:W3CDTF">2014-12-09T22:54:00Z</dcterms:created>
  <dcterms:modified xsi:type="dcterms:W3CDTF">2015-01-06T22:31:00Z</dcterms:modified>
</cp:coreProperties>
</file>