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C5" w:rsidRDefault="007737C5"/>
    <w:tbl>
      <w:tblPr>
        <w:tblStyle w:val="TableGrid"/>
        <w:tblW w:w="16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89"/>
        <w:gridCol w:w="5389"/>
      </w:tblGrid>
      <w:tr w:rsidR="007737C5" w:rsidTr="007737C5">
        <w:tc>
          <w:tcPr>
            <w:tcW w:w="5401" w:type="dxa"/>
            <w:vAlign w:val="center"/>
          </w:tcPr>
          <w:p w:rsidR="007737C5" w:rsidRDefault="007737C5" w:rsidP="007737C5">
            <w:pPr>
              <w:jc w:val="center"/>
              <w:rPr>
                <w:rFonts w:ascii="Stencil" w:hAnsi="Stencil"/>
                <w:b/>
                <w:sz w:val="48"/>
              </w:rPr>
            </w:pPr>
            <w:r w:rsidRPr="007737C5">
              <w:rPr>
                <w:rFonts w:ascii="Stencil" w:hAnsi="Stencil"/>
                <w:b/>
                <w:sz w:val="48"/>
              </w:rPr>
              <w:t>Breaking News</w:t>
            </w:r>
            <w:r>
              <w:rPr>
                <w:rFonts w:ascii="Stencil" w:hAnsi="Stencil"/>
                <w:b/>
                <w:sz w:val="48"/>
              </w:rPr>
              <w:t>:</w:t>
            </w:r>
          </w:p>
          <w:p w:rsidR="007737C5" w:rsidRPr="007737C5" w:rsidRDefault="007737C5" w:rsidP="007737C5">
            <w:pPr>
              <w:jc w:val="center"/>
              <w:rPr>
                <w:rFonts w:ascii="Stencil" w:hAnsi="Stencil"/>
                <w:b/>
              </w:rPr>
            </w:pPr>
          </w:p>
          <w:p w:rsidR="007737C5" w:rsidRPr="007737C5" w:rsidRDefault="007737C5" w:rsidP="007737C5">
            <w:pPr>
              <w:rPr>
                <w:rFonts w:ascii="Stencil" w:hAnsi="Stencil"/>
                <w:b/>
                <w:sz w:val="48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5389" w:type="dxa"/>
            <w:vAlign w:val="center"/>
          </w:tcPr>
          <w:p w:rsidR="007737C5" w:rsidRDefault="007737C5" w:rsidP="007737C5">
            <w:pPr>
              <w:jc w:val="center"/>
              <w:rPr>
                <w:rFonts w:ascii="Stencil" w:hAnsi="Stencil"/>
                <w:b/>
                <w:sz w:val="48"/>
              </w:rPr>
            </w:pPr>
            <w:r w:rsidRPr="007737C5">
              <w:rPr>
                <w:rFonts w:ascii="Stencil" w:hAnsi="Stencil"/>
                <w:b/>
                <w:sz w:val="48"/>
              </w:rPr>
              <w:t>Breaking News</w:t>
            </w:r>
            <w:r>
              <w:rPr>
                <w:rFonts w:ascii="Stencil" w:hAnsi="Stencil"/>
                <w:b/>
                <w:sz w:val="48"/>
              </w:rPr>
              <w:t>:</w:t>
            </w:r>
          </w:p>
          <w:p w:rsidR="007737C5" w:rsidRPr="007737C5" w:rsidRDefault="007737C5" w:rsidP="007737C5">
            <w:pPr>
              <w:jc w:val="center"/>
              <w:rPr>
                <w:rFonts w:ascii="Stencil" w:hAnsi="Stencil"/>
                <w:b/>
              </w:rPr>
            </w:pPr>
          </w:p>
          <w:p w:rsidR="007737C5" w:rsidRPr="007737C5" w:rsidRDefault="007737C5" w:rsidP="007737C5">
            <w:pPr>
              <w:jc w:val="right"/>
              <w:rPr>
                <w:rFonts w:ascii="Stencil" w:hAnsi="Stencil"/>
                <w:b/>
                <w:sz w:val="48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5389" w:type="dxa"/>
          </w:tcPr>
          <w:p w:rsidR="007737C5" w:rsidRDefault="007737C5" w:rsidP="007737C5">
            <w:pPr>
              <w:jc w:val="center"/>
            </w:pPr>
            <w:r w:rsidRPr="00D96AE2">
              <w:rPr>
                <w:rFonts w:ascii="Comic Sans MS" w:hAnsi="Comic Sans MS"/>
                <w:b/>
                <w:sz w:val="48"/>
              </w:rPr>
              <w:t>My Backpack of Privilege</w:t>
            </w:r>
          </w:p>
        </w:tc>
      </w:tr>
      <w:tr w:rsidR="007737C5" w:rsidTr="007737C5">
        <w:tc>
          <w:tcPr>
            <w:tcW w:w="5401" w:type="dxa"/>
            <w:vAlign w:val="center"/>
          </w:tcPr>
          <w:p w:rsidR="007737C5" w:rsidRDefault="007737C5" w:rsidP="007737C5">
            <w:pPr>
              <w:jc w:val="center"/>
              <w:rPr>
                <w:rFonts w:ascii="Agency FB" w:hAnsi="Agency FB"/>
                <w:sz w:val="24"/>
                <w:u w:val="single"/>
              </w:rPr>
            </w:pPr>
          </w:p>
          <w:p w:rsidR="007737C5" w:rsidRPr="007737C5" w:rsidRDefault="007737C5" w:rsidP="007737C5">
            <w:pPr>
              <w:jc w:val="center"/>
              <w:rPr>
                <w:rFonts w:ascii="Agency FB" w:hAnsi="Agency FB"/>
                <w:sz w:val="24"/>
              </w:rPr>
            </w:pPr>
            <w:r w:rsidRPr="007737C5">
              <w:rPr>
                <w:rFonts w:ascii="Agency FB" w:hAnsi="Agency FB"/>
                <w:sz w:val="24"/>
                <w:u w:val="single"/>
              </w:rPr>
              <w:t>Directions:</w:t>
            </w:r>
            <w:r>
              <w:rPr>
                <w:rFonts w:ascii="Agency FB" w:hAnsi="Agency FB"/>
                <w:sz w:val="24"/>
              </w:rPr>
              <w:t xml:space="preserve"> Summarize what has happened. A summary is a few paragraphs that describe the most important events or main ideas in a passage. After each sentence, write the number of the page where it happened in the book.</w:t>
            </w:r>
          </w:p>
        </w:tc>
        <w:tc>
          <w:tcPr>
            <w:tcW w:w="5389" w:type="dxa"/>
            <w:vAlign w:val="center"/>
          </w:tcPr>
          <w:p w:rsidR="007737C5" w:rsidRDefault="007737C5" w:rsidP="007737C5">
            <w:pPr>
              <w:jc w:val="center"/>
              <w:rPr>
                <w:rFonts w:ascii="Agency FB" w:hAnsi="Agency FB"/>
                <w:sz w:val="24"/>
                <w:u w:val="single"/>
              </w:rPr>
            </w:pPr>
          </w:p>
          <w:p w:rsidR="007737C5" w:rsidRPr="007737C5" w:rsidRDefault="007737C5" w:rsidP="007737C5">
            <w:pPr>
              <w:jc w:val="center"/>
              <w:rPr>
                <w:rFonts w:ascii="Agency FB" w:hAnsi="Agency FB"/>
                <w:sz w:val="24"/>
              </w:rPr>
            </w:pPr>
            <w:r w:rsidRPr="007737C5">
              <w:rPr>
                <w:rFonts w:ascii="Agency FB" w:hAnsi="Agency FB"/>
                <w:sz w:val="24"/>
                <w:u w:val="single"/>
              </w:rPr>
              <w:t>Directions:</w:t>
            </w:r>
            <w:r>
              <w:rPr>
                <w:rFonts w:ascii="Agency FB" w:hAnsi="Agency FB"/>
                <w:sz w:val="24"/>
              </w:rPr>
              <w:t xml:space="preserve"> Summarize what has happened. A summary is a few paragraphs that describe the most important events or main ideas in a passage. After each sentence, write the number of the page where it happened in the book.</w:t>
            </w:r>
          </w:p>
        </w:tc>
        <w:tc>
          <w:tcPr>
            <w:tcW w:w="5389" w:type="dxa"/>
          </w:tcPr>
          <w:p w:rsidR="007737C5" w:rsidRPr="00D96AE2" w:rsidRDefault="007737C5" w:rsidP="007737C5">
            <w:pPr>
              <w:jc w:val="center"/>
              <w:rPr>
                <w:rFonts w:ascii="Comic Sans MS" w:hAnsi="Comic Sans MS"/>
                <w:b/>
                <w:sz w:val="48"/>
              </w:rPr>
            </w:pPr>
          </w:p>
        </w:tc>
      </w:tr>
      <w:tr w:rsidR="007737C5" w:rsidTr="007737C5">
        <w:tc>
          <w:tcPr>
            <w:tcW w:w="5401" w:type="dxa"/>
            <w:vAlign w:val="center"/>
          </w:tcPr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bookmarkStart w:id="0" w:name="_GoBack"/>
            <w:bookmarkEnd w:id="0"/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rPr>
                <w:u w:val="single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lastRenderedPageBreak/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rPr>
                <w:u w:val="single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rPr>
                <w:rFonts w:ascii="Agency FB" w:hAnsi="Agency FB"/>
                <w:sz w:val="24"/>
                <w:u w:val="single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</w:tc>
        <w:tc>
          <w:tcPr>
            <w:tcW w:w="5389" w:type="dxa"/>
            <w:vAlign w:val="center"/>
          </w:tcPr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lastRenderedPageBreak/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  <w:rPr>
                <w:u w:val="single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lastRenderedPageBreak/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  <w:rPr>
                <w:u w:val="single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spacing w:line="600" w:lineRule="auto"/>
              <w:jc w:val="right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7737C5" w:rsidRDefault="007737C5" w:rsidP="007737C5">
            <w:pPr>
              <w:jc w:val="right"/>
              <w:rPr>
                <w:rFonts w:ascii="Agency FB" w:hAnsi="Agency FB"/>
                <w:sz w:val="24"/>
                <w:u w:val="single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</w:tc>
        <w:tc>
          <w:tcPr>
            <w:tcW w:w="5389" w:type="dxa"/>
          </w:tcPr>
          <w:p w:rsidR="007737C5" w:rsidRPr="00D96AE2" w:rsidRDefault="007737C5" w:rsidP="007737C5">
            <w:pPr>
              <w:jc w:val="center"/>
              <w:rPr>
                <w:rFonts w:ascii="Comic Sans MS" w:hAnsi="Comic Sans MS"/>
                <w:b/>
                <w:sz w:val="48"/>
              </w:rPr>
            </w:pPr>
          </w:p>
        </w:tc>
      </w:tr>
    </w:tbl>
    <w:tbl>
      <w:tblPr>
        <w:tblpPr w:leftFromText="180" w:rightFromText="180" w:vertAnchor="text" w:horzAnchor="margin" w:tblpY="8839"/>
        <w:tblW w:w="0" w:type="auto"/>
        <w:tblLook w:val="0000" w:firstRow="0" w:lastRow="0" w:firstColumn="0" w:lastColumn="0" w:noHBand="0" w:noVBand="0"/>
      </w:tblPr>
      <w:tblGrid>
        <w:gridCol w:w="5400"/>
        <w:gridCol w:w="5400"/>
      </w:tblGrid>
      <w:tr w:rsidR="006113D0" w:rsidTr="006113D0">
        <w:trPr>
          <w:trHeight w:val="1755"/>
        </w:trPr>
        <w:tc>
          <w:tcPr>
            <w:tcW w:w="5400" w:type="dxa"/>
          </w:tcPr>
          <w:p w:rsidR="006113D0" w:rsidRDefault="006113D0" w:rsidP="006113D0">
            <w:pPr>
              <w:jc w:val="center"/>
              <w:rPr>
                <w:rFonts w:ascii="Comic Sans MS" w:hAnsi="Comic Sans MS"/>
                <w:sz w:val="28"/>
              </w:rPr>
            </w:pPr>
            <w:r w:rsidRPr="00D96AE2">
              <w:rPr>
                <w:rFonts w:ascii="Comic Sans MS" w:hAnsi="Comic Sans MS"/>
                <w:sz w:val="28"/>
              </w:rPr>
              <w:lastRenderedPageBreak/>
              <w:t>Most Significant Privileges</w:t>
            </w:r>
          </w:p>
          <w:p w:rsidR="006113D0" w:rsidRPr="006113D0" w:rsidRDefault="006113D0" w:rsidP="006113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113D0" w:rsidRPr="006113D0" w:rsidRDefault="006113D0" w:rsidP="006113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113D0" w:rsidRPr="00D96AE2" w:rsidRDefault="006113D0" w:rsidP="006113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5400" w:type="dxa"/>
          </w:tcPr>
          <w:p w:rsidR="006113D0" w:rsidRDefault="006113D0" w:rsidP="006113D0">
            <w:pPr>
              <w:jc w:val="center"/>
              <w:rPr>
                <w:rFonts w:ascii="Comic Sans MS" w:hAnsi="Comic Sans MS"/>
                <w:sz w:val="28"/>
              </w:rPr>
            </w:pPr>
            <w:r w:rsidRPr="00D96AE2">
              <w:rPr>
                <w:rFonts w:ascii="Comic Sans MS" w:hAnsi="Comic Sans MS"/>
                <w:sz w:val="28"/>
              </w:rPr>
              <w:t>Most Significant Privileges</w:t>
            </w:r>
          </w:p>
          <w:p w:rsidR="006113D0" w:rsidRPr="006113D0" w:rsidRDefault="006113D0" w:rsidP="006113D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113D0" w:rsidRPr="006113D0" w:rsidRDefault="006113D0" w:rsidP="006113D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113D0" w:rsidRPr="006113D0" w:rsidRDefault="006113D0" w:rsidP="006113D0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Comic Sans MS" w:hAnsi="Comic Sans MS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</w:tc>
      </w:tr>
    </w:tbl>
    <w:p w:rsidR="00D96AE2" w:rsidRDefault="006113D0">
      <w:r>
        <w:rPr>
          <w:noProof/>
        </w:rPr>
        <w:drawing>
          <wp:anchor distT="0" distB="0" distL="114300" distR="114300" simplePos="0" relativeHeight="251658240" behindDoc="1" locked="0" layoutInCell="1" allowOverlap="1" wp14:anchorId="5CA86D9B" wp14:editId="4481B76A">
            <wp:simplePos x="0" y="0"/>
            <wp:positionH relativeFrom="column">
              <wp:posOffset>3752850</wp:posOffset>
            </wp:positionH>
            <wp:positionV relativeFrom="paragraph">
              <wp:posOffset>220980</wp:posOffset>
            </wp:positionV>
            <wp:extent cx="3209925" cy="5123815"/>
            <wp:effectExtent l="0" t="0" r="9525" b="635"/>
            <wp:wrapThrough wrapText="bothSides">
              <wp:wrapPolygon edited="0">
                <wp:start x="0" y="0"/>
                <wp:lineTo x="0" y="21522"/>
                <wp:lineTo x="21536" y="21522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3D0" w:rsidRDefault="006113D0">
      <w:r>
        <w:br w:type="page"/>
      </w:r>
    </w:p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508"/>
      </w:tblGrid>
      <w:tr w:rsidR="006113D0" w:rsidTr="006113D0">
        <w:trPr>
          <w:trHeight w:val="1160"/>
        </w:trPr>
        <w:tc>
          <w:tcPr>
            <w:tcW w:w="5598" w:type="dxa"/>
          </w:tcPr>
          <w:p w:rsidR="006113D0" w:rsidRDefault="006113D0" w:rsidP="006113D0">
            <w:pPr>
              <w:spacing w:line="600" w:lineRule="auto"/>
              <w:jc w:val="center"/>
              <w:rPr>
                <w:u w:val="single"/>
              </w:rPr>
            </w:pPr>
          </w:p>
          <w:p w:rsidR="006113D0" w:rsidRDefault="006113D0" w:rsidP="006113D0">
            <w:pPr>
              <w:spacing w:line="600" w:lineRule="auto"/>
              <w:ind w:right="162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  <w:rPr>
                <w:u w:val="single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</w:tc>
        <w:tc>
          <w:tcPr>
            <w:tcW w:w="5508" w:type="dxa"/>
          </w:tcPr>
          <w:p w:rsidR="006113D0" w:rsidRDefault="006113D0" w:rsidP="006113D0">
            <w:pPr>
              <w:spacing w:line="600" w:lineRule="auto"/>
              <w:jc w:val="center"/>
              <w:rPr>
                <w:u w:val="single"/>
              </w:rPr>
            </w:pP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  <w:rPr>
                <w:u w:val="single"/>
              </w:rPr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pPr>
              <w:spacing w:line="600" w:lineRule="auto"/>
              <w:jc w:val="center"/>
            </w:pP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  <w:p w:rsidR="006113D0" w:rsidRDefault="006113D0" w:rsidP="006113D0"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  <w:r w:rsidRPr="006113D0">
              <w:rPr>
                <w:u w:val="single"/>
              </w:rPr>
              <w:tab/>
            </w:r>
          </w:p>
        </w:tc>
      </w:tr>
    </w:tbl>
    <w:p w:rsidR="00EE5A3E" w:rsidRDefault="00EE5A3E"/>
    <w:sectPr w:rsidR="00EE5A3E" w:rsidSect="00A26D39">
      <w:headerReference w:type="default" r:id="rId8"/>
      <w:headerReference w:type="firs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47" w:rsidRDefault="00A87E47" w:rsidP="00D96AE2">
      <w:pPr>
        <w:spacing w:after="0" w:line="240" w:lineRule="auto"/>
      </w:pPr>
      <w:r>
        <w:separator/>
      </w:r>
    </w:p>
  </w:endnote>
  <w:endnote w:type="continuationSeparator" w:id="0">
    <w:p w:rsidR="00A87E47" w:rsidRDefault="00A87E47" w:rsidP="00D9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47" w:rsidRDefault="00A87E47" w:rsidP="00D96AE2">
      <w:pPr>
        <w:spacing w:after="0" w:line="240" w:lineRule="auto"/>
      </w:pPr>
      <w:r>
        <w:separator/>
      </w:r>
    </w:p>
  </w:footnote>
  <w:footnote w:type="continuationSeparator" w:id="0">
    <w:p w:rsidR="00A87E47" w:rsidRDefault="00A87E47" w:rsidP="00D9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E2" w:rsidRPr="00D96AE2" w:rsidRDefault="00D96AE2" w:rsidP="00D96AE2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C5" w:rsidRPr="007737C5" w:rsidRDefault="007737C5" w:rsidP="007737C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  <w:u w:val="single"/>
      </w:rPr>
    </w:pPr>
    <w:r w:rsidRPr="007737C5">
      <w:rPr>
        <w:rFonts w:ascii="Agency FB" w:hAnsi="Agency FB"/>
        <w:u w:val="single"/>
      </w:rPr>
      <w:tab/>
      <w:t>/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  <w:t xml:space="preserve">Name: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  <w:u w:val="single"/>
      </w:rPr>
      <w:tab/>
      <w:t>/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 xml:space="preserve">    Name: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</w:p>
  <w:p w:rsidR="007737C5" w:rsidRPr="007737C5" w:rsidRDefault="007737C5" w:rsidP="007737C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</w:rPr>
    </w:pPr>
  </w:p>
  <w:p w:rsidR="007737C5" w:rsidRPr="007737C5" w:rsidRDefault="007737C5" w:rsidP="007737C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Agency FB" w:hAnsi="Agency FB"/>
        <w:u w:val="single"/>
      </w:rPr>
    </w:pP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  <w:t xml:space="preserve">Period: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</w:r>
    <w:r w:rsidRPr="007737C5">
      <w:rPr>
        <w:rFonts w:ascii="Agency FB" w:hAnsi="Agency FB"/>
      </w:rPr>
      <w:tab/>
      <w:t xml:space="preserve">Period: </w:t>
    </w:r>
    <w:r w:rsidRPr="007737C5">
      <w:rPr>
        <w:rFonts w:ascii="Agency FB" w:hAnsi="Agency FB"/>
        <w:u w:val="single"/>
      </w:rPr>
      <w:tab/>
    </w:r>
    <w:r w:rsidRPr="007737C5">
      <w:rPr>
        <w:rFonts w:ascii="Agency FB" w:hAnsi="Agency FB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518AB"/>
    <w:multiLevelType w:val="hybridMultilevel"/>
    <w:tmpl w:val="77E2B7D8"/>
    <w:lvl w:ilvl="0" w:tplc="DE3081B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0239B"/>
    <w:multiLevelType w:val="hybridMultilevel"/>
    <w:tmpl w:val="77E2B7D8"/>
    <w:lvl w:ilvl="0" w:tplc="DE3081B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2"/>
    <w:rsid w:val="00091C95"/>
    <w:rsid w:val="004E0D4E"/>
    <w:rsid w:val="005C0BE3"/>
    <w:rsid w:val="006113D0"/>
    <w:rsid w:val="007737C5"/>
    <w:rsid w:val="00A26D39"/>
    <w:rsid w:val="00A87E47"/>
    <w:rsid w:val="00D96AE2"/>
    <w:rsid w:val="00E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2A99C-54D4-4AAC-BEF9-374A226C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E2"/>
  </w:style>
  <w:style w:type="paragraph" w:styleId="Footer">
    <w:name w:val="footer"/>
    <w:basedOn w:val="Normal"/>
    <w:link w:val="FooterChar"/>
    <w:uiPriority w:val="99"/>
    <w:unhideWhenUsed/>
    <w:rsid w:val="00D9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E2"/>
  </w:style>
  <w:style w:type="paragraph" w:styleId="ListParagraph">
    <w:name w:val="List Paragraph"/>
    <w:basedOn w:val="Normal"/>
    <w:uiPriority w:val="34"/>
    <w:qFormat/>
    <w:rsid w:val="00D9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Norr</dc:creator>
  <cp:lastModifiedBy>Jenna Norr</cp:lastModifiedBy>
  <cp:revision>4</cp:revision>
  <cp:lastPrinted>2013-10-01T14:33:00Z</cp:lastPrinted>
  <dcterms:created xsi:type="dcterms:W3CDTF">2014-09-29T21:32:00Z</dcterms:created>
  <dcterms:modified xsi:type="dcterms:W3CDTF">2014-09-29T21:45:00Z</dcterms:modified>
</cp:coreProperties>
</file>