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38" w:rsidRDefault="00352938" w:rsidP="00B02A6B">
      <w:pPr>
        <w:rPr>
          <w:i/>
          <w:u w:val="single"/>
        </w:rPr>
      </w:pPr>
    </w:p>
    <w:p w:rsidR="00E06E3F" w:rsidRDefault="00B02A6B" w:rsidP="00B02A6B">
      <w:pPr>
        <w:rPr>
          <w:i/>
        </w:rPr>
      </w:pPr>
      <w:r w:rsidRPr="004F21B5">
        <w:rPr>
          <w:i/>
          <w:u w:val="single"/>
        </w:rPr>
        <w:t>Directions:</w:t>
      </w:r>
      <w:r w:rsidRPr="004F21B5">
        <w:rPr>
          <w:i/>
        </w:rPr>
        <w:t xml:space="preserve"> Read through th</w:t>
      </w:r>
      <w:r w:rsidR="00F23602">
        <w:rPr>
          <w:i/>
        </w:rPr>
        <w:t>e different types of transition</w:t>
      </w:r>
      <w:r w:rsidRPr="004F21B5">
        <w:rPr>
          <w:i/>
        </w:rPr>
        <w:t xml:space="preserve"> words. For each type of transition word: </w:t>
      </w:r>
    </w:p>
    <w:p w:rsidR="00E06E3F" w:rsidRDefault="00B02A6B" w:rsidP="00B02A6B">
      <w:pPr>
        <w:rPr>
          <w:i/>
        </w:rPr>
      </w:pPr>
      <w:r w:rsidRPr="004F21B5">
        <w:rPr>
          <w:i/>
        </w:rPr>
        <w:t xml:space="preserve">1) Underline two that you have used before. 2) Put </w:t>
      </w:r>
      <w:proofErr w:type="gramStart"/>
      <w:r w:rsidRPr="004F21B5">
        <w:rPr>
          <w:i/>
        </w:rPr>
        <w:t xml:space="preserve">a </w:t>
      </w:r>
      <w:r w:rsidRPr="004F21B5">
        <w:rPr>
          <w:i/>
        </w:rPr>
        <w:sym w:font="Wingdings" w:char="F0AB"/>
      </w:r>
      <w:r w:rsidRPr="004F21B5">
        <w:rPr>
          <w:i/>
        </w:rPr>
        <w:t xml:space="preserve"> beside</w:t>
      </w:r>
      <w:proofErr w:type="gramEnd"/>
      <w:r w:rsidRPr="004F21B5">
        <w:rPr>
          <w:i/>
        </w:rPr>
        <w:t xml:space="preserve"> two that you will use in the future. </w:t>
      </w:r>
    </w:p>
    <w:p w:rsidR="00B02A6B" w:rsidRPr="004F21B5" w:rsidRDefault="00352938" w:rsidP="00B02A6B">
      <w:pPr>
        <w:rPr>
          <w:i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5F1F1" wp14:editId="0DDF87B1">
                <wp:simplePos x="0" y="0"/>
                <wp:positionH relativeFrom="column">
                  <wp:posOffset>4705350</wp:posOffset>
                </wp:positionH>
                <wp:positionV relativeFrom="paragraph">
                  <wp:posOffset>43815</wp:posOffset>
                </wp:positionV>
                <wp:extent cx="1438275" cy="1304925"/>
                <wp:effectExtent l="19050" t="19050" r="47625" b="47625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04925"/>
                        </a:xfrm>
                        <a:prstGeom prst="diamond">
                          <a:avLst/>
                        </a:prstGeom>
                        <a:noFill/>
                        <a:ln w="539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520A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margin-left:370.5pt;margin-top:3.45pt;width:113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CLpwIAAKEFAAAOAAAAZHJzL2Uyb0RvYy54bWysVE1v2zAMvQ/YfxB0X23nY22NOkXQosOA&#10;og3WDj2rslwbk0RNUuJkv36UZLtBV+wwLAdFMp8eySeSF5d7JclOWNeBrmhxklMiNIe60y8V/f54&#10;8+mMEueZrpkELSp6EI5erj5+uOhNKWbQgqyFJUiiXdmbirbemzLLHG+FYu4EjNBobMAq5vFoX7La&#10;sh7Zlcxmef4568HWxgIXzuHX62Skq8jfNIL7+6ZxwhNZUYzNx9XG9Tms2eqClS+WmbbjQxjsH6JQ&#10;rNPodKK6Zp6Rre3+oFIdt+Cg8SccVAZN03ERc8BsivxNNg8tMyLmguI4M8nk/h8tv9ttLOnqis4p&#10;0UzhE113TIGuyTyI0xtXIubBbOxwcrgNme4bq8I/5kD2UdDDJKjYe8LxY7GYn81Ol5RwtBXzfHE+&#10;WwbW7PW6sc5/EaBI2FS0Ts6jlmx363xCj6jgUMNNJyV+Z6XUpK/ocn4efSiDaXh8yB+P7fAcDmRX&#10;B3hAx6ISV9KSHcNy8PtiiOUIhZFJjQGGvFOmcecPUiSH30SDcmFusxjjG07GudC+SKaW1SK5Wub4&#10;G52F0g5RRBmkRsLA3GCQE/dAMCITycidFBnw4aqIdT5dzv8WWLo83YieQfvpsuo02PcIJGY1eE74&#10;UaQkTVDpGeoDFpOF1GXO8JsOH/WWOb9hFtsKGxBHhb/HpZGALwfDjpIW7K/3vgc8VjtaKemxTSvq&#10;fm6ZFZTIrxr74LxYLEJfx8NieTrDgz22PB9b9FZdAT59gUPJ8LgNeC/HbWNBPeFEWQevaGKao++K&#10;cm/Hw5VP4wNnEhfrdYRhLxvmb/WD4YE8qBoq9nH/xKwZKttjU9zB2NKsfFPdCRtualhvPTRdLP1X&#10;XQe9cQ7EwhlmVhg0x+eIep2sq98AAAD//wMAUEsDBBQABgAIAAAAIQCbds7/4AAAAAkBAAAPAAAA&#10;ZHJzL2Rvd25yZXYueG1sTI9BT4NAFITvJv6HzTPxZhcQaYs8GjXRmwfbxqS3hX2wpOwuYbdA/73r&#10;SY+Tmcx8U+wW3bOJRtdZgxCvImBkais70yIcD+8PG2DOCyNFbw0hXMnBrry9KUQu7Wy+aNr7loUS&#10;43KBoLwfcs5drUgLt7IDmeA1dtTCBzm2XI5iDuW650kUZVyLzoQFJQZ6U1Sf9xeNUE/JdfhoPue0&#10;+V6qx/NJHefDK+L93fLyDMzT4v/C8Isf0KEMTJW9GOlYj7BO4/DFI2RbYMHfZusnYBVCEicp8LLg&#10;/x+UPwAAAP//AwBQSwECLQAUAAYACAAAACEAtoM4kv4AAADhAQAAEwAAAAAAAAAAAAAAAAAAAAAA&#10;W0NvbnRlbnRfVHlwZXNdLnhtbFBLAQItABQABgAIAAAAIQA4/SH/1gAAAJQBAAALAAAAAAAAAAAA&#10;AAAAAC8BAABfcmVscy8ucmVsc1BLAQItABQABgAIAAAAIQCvLACLpwIAAKEFAAAOAAAAAAAAAAAA&#10;AAAAAC4CAABkcnMvZTJvRG9jLnhtbFBLAQItABQABgAIAAAAIQCbds7/4AAAAAkBAAAPAAAAAAAA&#10;AAAAAAAAAAEFAABkcnMvZG93bnJldi54bWxQSwUGAAAAAAQABADzAAAADgYAAAAA&#10;" filled="f" strokecolor="black [3213]" strokeweight="4.25pt">
                <v:stroke linestyle="thickThin"/>
              </v:shape>
            </w:pict>
          </mc:Fallback>
        </mc:AlternateContent>
      </w:r>
      <w:r w:rsidR="00B02A6B" w:rsidRPr="004F21B5">
        <w:rPr>
          <w:i/>
        </w:rPr>
        <w:t>3) Draw a road sign to represent what each type of transition tells the reader.</w:t>
      </w:r>
    </w:p>
    <w:p w:rsidR="00F41F21" w:rsidRDefault="00B02A6B" w:rsidP="00352938">
      <w:pPr>
        <w:shd w:val="clear" w:color="auto" w:fill="FFFFFF"/>
        <w:spacing w:before="384" w:after="120"/>
        <w:outlineLvl w:val="2"/>
        <w:rPr>
          <w:rFonts w:ascii="Copperplate Gothic Light" w:hAnsi="Copperplate Gothic Light"/>
          <w:b/>
          <w:bCs/>
          <w:szCs w:val="26"/>
        </w:rPr>
      </w:pPr>
      <w:r w:rsidRPr="0041596B">
        <w:rPr>
          <w:rFonts w:ascii="Copperplate Gothic Light" w:hAnsi="Copperplate Gothic Light"/>
          <w:b/>
          <w:bCs/>
          <w:szCs w:val="26"/>
        </w:rPr>
        <w:t>Type #1: Shows</w:t>
      </w:r>
      <w:r w:rsidR="00F41F21">
        <w:rPr>
          <w:rFonts w:ascii="Copperplate Gothic Light" w:hAnsi="Copperplate Gothic Light"/>
          <w:b/>
          <w:bCs/>
          <w:szCs w:val="26"/>
        </w:rPr>
        <w:t xml:space="preserve"> Organization, Sequence or Order</w:t>
      </w:r>
      <w:r w:rsidRPr="0041596B">
        <w:rPr>
          <w:rFonts w:ascii="Copperplate Gothic Light" w:hAnsi="Copperplate Gothic Light"/>
          <w:b/>
          <w:bCs/>
          <w:szCs w:val="26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2555"/>
        <w:gridCol w:w="2540"/>
        <w:gridCol w:w="2416"/>
      </w:tblGrid>
      <w:tr w:rsidR="00F41F21" w:rsidTr="00352938">
        <w:trPr>
          <w:jc w:val="right"/>
        </w:trPr>
        <w:tc>
          <w:tcPr>
            <w:tcW w:w="2754" w:type="dxa"/>
          </w:tcPr>
          <w:p w:rsidR="00F41F21" w:rsidRPr="00E57F1E" w:rsidRDefault="00F41F21" w:rsidP="00352938">
            <w:pPr>
              <w:shd w:val="clear" w:color="auto" w:fill="FFFFFF"/>
              <w:spacing w:after="60"/>
              <w:ind w:left="144" w:right="288"/>
              <w:rPr>
                <w:bCs/>
              </w:rPr>
            </w:pPr>
            <w:r w:rsidRPr="00E57F1E">
              <w:rPr>
                <w:bCs/>
              </w:rPr>
              <w:t>in the first place</w:t>
            </w:r>
          </w:p>
          <w:p w:rsidR="00F41F21" w:rsidRDefault="00F41F21" w:rsidP="00352938">
            <w:pPr>
              <w:shd w:val="clear" w:color="auto" w:fill="FFFFFF"/>
              <w:spacing w:after="60"/>
              <w:ind w:left="144" w:right="288"/>
              <w:rPr>
                <w:bCs/>
              </w:rPr>
            </w:pPr>
            <w:r w:rsidRPr="00E57F1E">
              <w:rPr>
                <w:bCs/>
              </w:rPr>
              <w:t>first, second, third</w:t>
            </w:r>
          </w:p>
          <w:p w:rsidR="00F41F21" w:rsidRPr="00F41F21" w:rsidRDefault="00F41F21" w:rsidP="00352938">
            <w:pPr>
              <w:shd w:val="clear" w:color="auto" w:fill="FFFFFF"/>
              <w:spacing w:after="60"/>
              <w:ind w:left="144" w:right="288"/>
              <w:rPr>
                <w:bCs/>
              </w:rPr>
            </w:pPr>
            <w:r w:rsidRPr="00E57F1E">
              <w:rPr>
                <w:bCs/>
              </w:rPr>
              <w:t>then</w:t>
            </w:r>
          </w:p>
        </w:tc>
        <w:tc>
          <w:tcPr>
            <w:tcW w:w="2754" w:type="dxa"/>
          </w:tcPr>
          <w:p w:rsidR="00F41F21" w:rsidRDefault="00F41F21" w:rsidP="00352938">
            <w:pPr>
              <w:shd w:val="clear" w:color="auto" w:fill="FFFFFF"/>
              <w:spacing w:after="60"/>
              <w:ind w:left="144" w:right="288"/>
              <w:rPr>
                <w:bCs/>
              </w:rPr>
            </w:pPr>
            <w:r>
              <w:rPr>
                <w:bCs/>
              </w:rPr>
              <w:t>after</w:t>
            </w:r>
          </w:p>
          <w:p w:rsidR="00F41F21" w:rsidRDefault="00F41F21" w:rsidP="00352938">
            <w:pPr>
              <w:shd w:val="clear" w:color="auto" w:fill="FFFFFF"/>
              <w:spacing w:after="60"/>
              <w:ind w:left="144" w:right="288"/>
              <w:rPr>
                <w:bCs/>
              </w:rPr>
            </w:pPr>
            <w:r>
              <w:rPr>
                <w:bCs/>
              </w:rPr>
              <w:t>before</w:t>
            </w:r>
          </w:p>
          <w:p w:rsidR="00F41F21" w:rsidRPr="00F41F21" w:rsidRDefault="00E81C35" w:rsidP="00352938">
            <w:pPr>
              <w:shd w:val="clear" w:color="auto" w:fill="FFFFFF"/>
              <w:spacing w:after="60"/>
              <w:ind w:left="144" w:right="288"/>
              <w:rPr>
                <w:bCs/>
              </w:rPr>
            </w:pPr>
            <w:r>
              <w:rPr>
                <w:bCs/>
              </w:rPr>
              <w:t>when</w:t>
            </w:r>
          </w:p>
        </w:tc>
        <w:tc>
          <w:tcPr>
            <w:tcW w:w="2754" w:type="dxa"/>
          </w:tcPr>
          <w:p w:rsidR="00F41F21" w:rsidRDefault="00F62C1D" w:rsidP="00352938">
            <w:pPr>
              <w:spacing w:after="60"/>
              <w:outlineLvl w:val="2"/>
              <w:rPr>
                <w:bCs/>
              </w:rPr>
            </w:pPr>
            <w:r>
              <w:rPr>
                <w:bCs/>
              </w:rPr>
              <w:t>f</w:t>
            </w:r>
            <w:r w:rsidR="00E81C35">
              <w:rPr>
                <w:bCs/>
              </w:rPr>
              <w:t>ollowing</w:t>
            </w:r>
          </w:p>
          <w:p w:rsidR="00E81C35" w:rsidRDefault="00E81C35" w:rsidP="00352938">
            <w:pPr>
              <w:spacing w:after="60"/>
              <w:outlineLvl w:val="2"/>
              <w:rPr>
                <w:rFonts w:ascii="Copperplate Gothic Light" w:hAnsi="Copperplate Gothic Light"/>
                <w:b/>
                <w:bCs/>
                <w:szCs w:val="26"/>
              </w:rPr>
            </w:pPr>
            <w:r>
              <w:rPr>
                <w:bCs/>
              </w:rPr>
              <w:t>next, then</w:t>
            </w:r>
          </w:p>
        </w:tc>
        <w:tc>
          <w:tcPr>
            <w:tcW w:w="2754" w:type="dxa"/>
          </w:tcPr>
          <w:p w:rsidR="00F41F21" w:rsidRDefault="00F41F21" w:rsidP="00E06E3F">
            <w:pPr>
              <w:outlineLvl w:val="2"/>
              <w:rPr>
                <w:rFonts w:ascii="Copperplate Gothic Light" w:hAnsi="Copperplate Gothic Light"/>
                <w:b/>
                <w:bCs/>
                <w:szCs w:val="26"/>
              </w:rPr>
            </w:pPr>
          </w:p>
        </w:tc>
      </w:tr>
    </w:tbl>
    <w:p w:rsidR="00E81C35" w:rsidRDefault="00352938" w:rsidP="00352938">
      <w:pPr>
        <w:shd w:val="clear" w:color="auto" w:fill="FFFFFF"/>
        <w:spacing w:before="384" w:after="120"/>
        <w:outlineLvl w:val="2"/>
        <w:rPr>
          <w:rFonts w:ascii="Copperplate Gothic Light" w:hAnsi="Copperplate Gothic Light"/>
          <w:b/>
          <w:bCs/>
          <w:szCs w:val="26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664E8" wp14:editId="6DEA0AB2">
                <wp:simplePos x="0" y="0"/>
                <wp:positionH relativeFrom="column">
                  <wp:posOffset>4702175</wp:posOffset>
                </wp:positionH>
                <wp:positionV relativeFrom="paragraph">
                  <wp:posOffset>253365</wp:posOffset>
                </wp:positionV>
                <wp:extent cx="1438275" cy="1304925"/>
                <wp:effectExtent l="19050" t="19050" r="47625" b="47625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04925"/>
                        </a:xfrm>
                        <a:prstGeom prst="diamond">
                          <a:avLst/>
                        </a:prstGeom>
                        <a:noFill/>
                        <a:ln w="539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E20A0" id="Diamond 4" o:spid="_x0000_s1026" type="#_x0000_t4" style="position:absolute;margin-left:370.25pt;margin-top:19.95pt;width:113.2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kJpgIAAKEFAAAOAAAAZHJzL2Uyb0RvYy54bWysVFFP2zAQfp+0/2D5fSQp6YCIFFUgpkkI&#10;0GDi2TgOiWb7PNtt2v36ne0kVAztYVofXDv3+bu7z3d3frFTkmyFdT3omhZHOSVCc2h6/VLT74/X&#10;n04pcZ7phknQoqZ74ejF6uOH88FUYgEdyEZYgiTaVYOpaee9qbLM8U4o5o7ACI3GFqxiHo/2JWss&#10;G5BdyWyR55+zAWxjLHDhHH69Ska6ivxtK7i/a1snPJE1xdh8XG1cn8Oarc5Z9WKZ6Xo+hsH+IQrF&#10;eo1OZ6or5hnZ2P4PKtVzCw5af8RBZdC2PRcxB8ymyN9k89AxI2IuKI4zs0zu/9Hy2+29JX1T05IS&#10;zRQ+0VXPFOiGlEGcwbgKMQ/m3o4nh9uQ6a61KvxjDmQXBd3PgoqdJxw/FuXx6eJkSQlHW3Gcl2eL&#10;ZWDNXq8b6/wXAYqETU2b5DxqybY3zif0hAoONVz3UuJ3VklNhpouj8+iD2UwDY8P+eOxG5/Dgeyb&#10;AA/oWFTiUlqyZVgOfleMsRygMDKpMcCQd8o07vxeiuTwm2hRLsxtEWN8w8k4F9oXydSxRiRXyxx/&#10;k7NQ2iGKKIPUSBiYWwxy5h4JJmQimbiTIiM+XBWxzufL+d8CS5fnG9EzaD9fVr0G+x6BxKxGzwk/&#10;iZSkCSo9Q7PHYrKQuswZft3jo94w5++ZxbbCBsRR4e9waSXgy8G4o6QD++u97wGP1Y5WSgZs05q6&#10;nxtmBSXyq8Y+OCvKMvR1PJTLkwUe7KHl+dCiN+oS8OkLHEqGx23AezltWwvqCSfKOnhFE9McfdeU&#10;ezsdLn0aHziTuFivIwx72TB/ox8MD+RB1VCxj7snZs1Y2R6b4hamlmbVm+pO2HBTw3rjoe1j6b/q&#10;OuqNcyAWzjizwqA5PEfU62Rd/QYAAP//AwBQSwMEFAAGAAgAAAAhAOEpmO/hAAAACgEAAA8AAABk&#10;cnMvZG93bnJldi54bWxMj8tOwzAQRfdI/IM1SOyoQ5o+kmZSARLsWNBWSOyc2ImjxnYUu0n69wyr&#10;shzN0b3n5vvZdGxUg2+dRXheRMCUrZxsbYNwOr4/bYH5IKwUnbMK4ao87Iv7u1xk0k32S42H0DAK&#10;sT4TCDqEPuPcV1oZ4ReuV5Z+tRuMCHQODZeDmCjcdDyOojU3orXUoEWv3rSqzoeLQajG+Np/1J9T&#10;Un/P5fL8o0/T8RXx8WF+2QELag43GP70SR0KcirdxUrPOoRNEq0IRVimKTAC0vWGxpUIcbJKgBc5&#10;/z+h+AUAAP//AwBQSwECLQAUAAYACAAAACEAtoM4kv4AAADhAQAAEwAAAAAAAAAAAAAAAAAAAAAA&#10;W0NvbnRlbnRfVHlwZXNdLnhtbFBLAQItABQABgAIAAAAIQA4/SH/1gAAAJQBAAALAAAAAAAAAAAA&#10;AAAAAC8BAABfcmVscy8ucmVsc1BLAQItABQABgAIAAAAIQAuRPkJpgIAAKEFAAAOAAAAAAAAAAAA&#10;AAAAAC4CAABkcnMvZTJvRG9jLnhtbFBLAQItABQABgAIAAAAIQDhKZjv4QAAAAoBAAAPAAAAAAAA&#10;AAAAAAAAAAAFAABkcnMvZG93bnJldi54bWxQSwUGAAAAAAQABADzAAAADgYAAAAA&#10;" filled="f" strokecolor="black [3213]" strokeweight="4.25pt">
                <v:stroke linestyle="thickThin"/>
              </v:shape>
            </w:pict>
          </mc:Fallback>
        </mc:AlternateContent>
      </w:r>
      <w:r w:rsidR="00E81C35">
        <w:rPr>
          <w:rFonts w:ascii="Copperplate Gothic Light" w:hAnsi="Copperplate Gothic Light"/>
          <w:b/>
          <w:bCs/>
          <w:szCs w:val="26"/>
        </w:rPr>
        <w:t>Type #2</w:t>
      </w:r>
      <w:r w:rsidR="00E81C35" w:rsidRPr="0041596B">
        <w:rPr>
          <w:rFonts w:ascii="Copperplate Gothic Light" w:hAnsi="Copperplate Gothic Light"/>
          <w:b/>
          <w:bCs/>
          <w:szCs w:val="26"/>
        </w:rPr>
        <w:t xml:space="preserve">: Shows </w:t>
      </w:r>
      <w:r w:rsidR="00E81C35" w:rsidRPr="00E57F1E">
        <w:rPr>
          <w:rFonts w:ascii="Copperplate Gothic Light" w:hAnsi="Copperplate Gothic Light"/>
          <w:b/>
          <w:bCs/>
          <w:szCs w:val="26"/>
        </w:rPr>
        <w:t>Examples / Support / E</w:t>
      </w:r>
      <w:r w:rsidR="00E81C35">
        <w:rPr>
          <w:rFonts w:ascii="Copperplate Gothic Light" w:hAnsi="Copperplate Gothic Light"/>
          <w:b/>
          <w:bCs/>
          <w:szCs w:val="26"/>
        </w:rPr>
        <w:t>vidence / E</w:t>
      </w:r>
      <w:r w:rsidR="00E81C35" w:rsidRPr="00E57F1E">
        <w:rPr>
          <w:rFonts w:ascii="Copperplate Gothic Light" w:hAnsi="Copperplate Gothic Light"/>
          <w:b/>
          <w:bCs/>
          <w:szCs w:val="26"/>
        </w:rPr>
        <w:t>mphasis</w:t>
      </w:r>
      <w:r w:rsidR="00E81C35" w:rsidRPr="00352938">
        <w:rPr>
          <w:rFonts w:ascii="Copperplate Gothic Light" w:hAnsi="Copperplate Gothic Light"/>
          <w:b/>
          <w:bCs/>
          <w:szCs w:val="26"/>
        </w:rPr>
        <w:t xml:space="preserve">  </w:t>
      </w:r>
    </w:p>
    <w:tbl>
      <w:tblPr>
        <w:tblStyle w:val="TableGrid"/>
        <w:tblW w:w="11016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81C35" w:rsidRPr="00ED3315" w:rsidTr="00352938">
        <w:trPr>
          <w:trHeight w:val="1352"/>
        </w:trPr>
        <w:tc>
          <w:tcPr>
            <w:tcW w:w="2754" w:type="dxa"/>
          </w:tcPr>
          <w:p w:rsidR="00E81C35" w:rsidRPr="00ED3315" w:rsidRDefault="00E81C35" w:rsidP="00352938">
            <w:pPr>
              <w:spacing w:after="60"/>
              <w:outlineLvl w:val="2"/>
              <w:rPr>
                <w:bCs/>
                <w:szCs w:val="26"/>
              </w:rPr>
            </w:pPr>
            <w:r w:rsidRPr="00ED3315">
              <w:rPr>
                <w:bCs/>
                <w:szCs w:val="26"/>
              </w:rPr>
              <w:t>in detail</w:t>
            </w:r>
          </w:p>
          <w:p w:rsidR="00E81C35" w:rsidRPr="00ED3315" w:rsidRDefault="00E81C35" w:rsidP="00352938">
            <w:pPr>
              <w:spacing w:after="60"/>
              <w:outlineLvl w:val="2"/>
              <w:rPr>
                <w:bCs/>
                <w:szCs w:val="26"/>
              </w:rPr>
            </w:pPr>
            <w:r w:rsidRPr="00ED3315">
              <w:rPr>
                <w:bCs/>
                <w:szCs w:val="26"/>
              </w:rPr>
              <w:t>for example</w:t>
            </w:r>
          </w:p>
          <w:p w:rsidR="00E81C35" w:rsidRPr="00ED3315" w:rsidRDefault="00E81C35" w:rsidP="00352938">
            <w:pPr>
              <w:spacing w:after="60"/>
              <w:outlineLvl w:val="2"/>
              <w:rPr>
                <w:bCs/>
                <w:szCs w:val="26"/>
              </w:rPr>
            </w:pPr>
            <w:r w:rsidRPr="00ED3315">
              <w:rPr>
                <w:bCs/>
                <w:szCs w:val="26"/>
              </w:rPr>
              <w:t>certainly</w:t>
            </w:r>
          </w:p>
          <w:p w:rsidR="00E81C35" w:rsidRPr="00ED3315" w:rsidRDefault="00E81C35" w:rsidP="00352938">
            <w:pPr>
              <w:tabs>
                <w:tab w:val="left" w:pos="270"/>
              </w:tabs>
              <w:spacing w:after="60"/>
              <w:outlineLvl w:val="2"/>
              <w:rPr>
                <w:bCs/>
                <w:szCs w:val="26"/>
              </w:rPr>
            </w:pPr>
            <w:r w:rsidRPr="00ED3315">
              <w:rPr>
                <w:bCs/>
                <w:szCs w:val="26"/>
              </w:rPr>
              <w:t>especially</w:t>
            </w:r>
          </w:p>
          <w:p w:rsidR="00E81C35" w:rsidRPr="00ED3315" w:rsidRDefault="00E81C35" w:rsidP="00352938">
            <w:pPr>
              <w:tabs>
                <w:tab w:val="left" w:pos="270"/>
              </w:tabs>
              <w:spacing w:after="60"/>
              <w:outlineLvl w:val="2"/>
              <w:rPr>
                <w:bCs/>
                <w:szCs w:val="26"/>
              </w:rPr>
            </w:pPr>
            <w:r w:rsidRPr="00ED3315">
              <w:rPr>
                <w:bCs/>
                <w:szCs w:val="26"/>
              </w:rPr>
              <w:t>specifically</w:t>
            </w:r>
          </w:p>
        </w:tc>
        <w:tc>
          <w:tcPr>
            <w:tcW w:w="2754" w:type="dxa"/>
          </w:tcPr>
          <w:p w:rsidR="00E81C35" w:rsidRDefault="00E81C35" w:rsidP="00352938">
            <w:pPr>
              <w:spacing w:after="60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for instance</w:t>
            </w:r>
          </w:p>
          <w:p w:rsidR="00E81C35" w:rsidRPr="00ED3315" w:rsidRDefault="00E81C35" w:rsidP="00352938">
            <w:pPr>
              <w:tabs>
                <w:tab w:val="left" w:pos="90"/>
              </w:tabs>
              <w:spacing w:after="60"/>
              <w:outlineLvl w:val="2"/>
              <w:rPr>
                <w:bCs/>
                <w:szCs w:val="26"/>
              </w:rPr>
            </w:pPr>
            <w:r w:rsidRPr="00ED3315">
              <w:rPr>
                <w:bCs/>
                <w:szCs w:val="26"/>
              </w:rPr>
              <w:t>in other words</w:t>
            </w:r>
          </w:p>
          <w:p w:rsidR="00E81C35" w:rsidRPr="00ED3315" w:rsidRDefault="00E81C35" w:rsidP="00352938">
            <w:pPr>
              <w:tabs>
                <w:tab w:val="left" w:pos="90"/>
              </w:tabs>
              <w:spacing w:after="60"/>
              <w:outlineLvl w:val="2"/>
              <w:rPr>
                <w:bCs/>
                <w:szCs w:val="26"/>
              </w:rPr>
            </w:pPr>
            <w:r w:rsidRPr="00ED3315">
              <w:rPr>
                <w:bCs/>
                <w:szCs w:val="26"/>
              </w:rPr>
              <w:t>for one thing</w:t>
            </w:r>
          </w:p>
          <w:p w:rsidR="00E81C35" w:rsidRPr="00ED3315" w:rsidRDefault="00E81C35" w:rsidP="00352938">
            <w:pPr>
              <w:tabs>
                <w:tab w:val="left" w:pos="90"/>
              </w:tabs>
              <w:spacing w:after="60"/>
              <w:outlineLvl w:val="2"/>
              <w:rPr>
                <w:bCs/>
                <w:szCs w:val="26"/>
              </w:rPr>
            </w:pPr>
            <w:r w:rsidRPr="00ED3315">
              <w:rPr>
                <w:bCs/>
                <w:szCs w:val="26"/>
              </w:rPr>
              <w:t>in this case</w:t>
            </w:r>
          </w:p>
          <w:p w:rsidR="00E81C35" w:rsidRPr="00ED3315" w:rsidRDefault="00E81C35" w:rsidP="00352938">
            <w:pPr>
              <w:tabs>
                <w:tab w:val="left" w:pos="90"/>
              </w:tabs>
              <w:spacing w:after="60"/>
              <w:outlineLvl w:val="2"/>
              <w:rPr>
                <w:bCs/>
                <w:szCs w:val="26"/>
              </w:rPr>
            </w:pPr>
            <w:r w:rsidRPr="00ED3315">
              <w:rPr>
                <w:bCs/>
                <w:szCs w:val="26"/>
              </w:rPr>
              <w:t>to repeat</w:t>
            </w:r>
          </w:p>
        </w:tc>
        <w:tc>
          <w:tcPr>
            <w:tcW w:w="2754" w:type="dxa"/>
          </w:tcPr>
          <w:p w:rsidR="00E81C35" w:rsidRDefault="00E81C35" w:rsidP="00352938">
            <w:pPr>
              <w:spacing w:after="60"/>
              <w:outlineLvl w:val="2"/>
              <w:rPr>
                <w:bCs/>
                <w:szCs w:val="26"/>
              </w:rPr>
            </w:pPr>
            <w:r w:rsidRPr="00ED3315">
              <w:rPr>
                <w:bCs/>
                <w:szCs w:val="26"/>
              </w:rPr>
              <w:t>to point out</w:t>
            </w:r>
          </w:p>
          <w:p w:rsidR="00E81C35" w:rsidRDefault="00E81C35" w:rsidP="00352938">
            <w:pPr>
              <w:spacing w:after="60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such as</w:t>
            </w:r>
          </w:p>
          <w:p w:rsidR="00E81C35" w:rsidRDefault="00E81C35" w:rsidP="00352938">
            <w:pPr>
              <w:spacing w:after="60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another</w:t>
            </w:r>
          </w:p>
          <w:p w:rsidR="00E81C35" w:rsidRPr="00ED3315" w:rsidRDefault="00E81C35" w:rsidP="00352938">
            <w:pPr>
              <w:tabs>
                <w:tab w:val="left" w:pos="270"/>
              </w:tabs>
              <w:spacing w:after="60"/>
              <w:outlineLvl w:val="2"/>
              <w:rPr>
                <w:bCs/>
                <w:szCs w:val="26"/>
              </w:rPr>
            </w:pPr>
            <w:r w:rsidRPr="00ED3315">
              <w:rPr>
                <w:bCs/>
                <w:szCs w:val="26"/>
              </w:rPr>
              <w:t>significantly</w:t>
            </w:r>
          </w:p>
          <w:p w:rsidR="00E81C35" w:rsidRPr="00ED3315" w:rsidRDefault="00E81C35" w:rsidP="00352938">
            <w:pPr>
              <w:tabs>
                <w:tab w:val="left" w:pos="270"/>
              </w:tabs>
              <w:spacing w:after="60"/>
              <w:outlineLvl w:val="2"/>
              <w:rPr>
                <w:bCs/>
                <w:szCs w:val="26"/>
              </w:rPr>
            </w:pPr>
            <w:r w:rsidRPr="00ED3315">
              <w:rPr>
                <w:bCs/>
                <w:szCs w:val="26"/>
              </w:rPr>
              <w:t>in fact</w:t>
            </w:r>
          </w:p>
        </w:tc>
        <w:tc>
          <w:tcPr>
            <w:tcW w:w="2754" w:type="dxa"/>
          </w:tcPr>
          <w:p w:rsidR="00E81C35" w:rsidRPr="00ED3315" w:rsidRDefault="00E81C35" w:rsidP="00E06E3F">
            <w:pPr>
              <w:outlineLvl w:val="2"/>
              <w:rPr>
                <w:bCs/>
                <w:szCs w:val="26"/>
              </w:rPr>
            </w:pPr>
          </w:p>
        </w:tc>
      </w:tr>
    </w:tbl>
    <w:p w:rsidR="00F41F21" w:rsidRDefault="00352938" w:rsidP="00352938">
      <w:pPr>
        <w:shd w:val="clear" w:color="auto" w:fill="FFFFFF"/>
        <w:spacing w:before="384" w:after="120"/>
        <w:outlineLvl w:val="2"/>
        <w:rPr>
          <w:rFonts w:ascii="Copperplate Gothic Light" w:hAnsi="Copperplate Gothic Light"/>
          <w:b/>
          <w:bCs/>
          <w:szCs w:val="26"/>
        </w:rPr>
      </w:pPr>
      <w:r w:rsidRPr="00352938">
        <w:rPr>
          <w:rFonts w:ascii="Copperplate Gothic Light" w:hAnsi="Copperplate Gothic Light"/>
          <w:b/>
          <w:bCs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5B3BA" wp14:editId="3FACA955">
                <wp:simplePos x="0" y="0"/>
                <wp:positionH relativeFrom="column">
                  <wp:posOffset>4714875</wp:posOffset>
                </wp:positionH>
                <wp:positionV relativeFrom="paragraph">
                  <wp:posOffset>160655</wp:posOffset>
                </wp:positionV>
                <wp:extent cx="1438275" cy="1304925"/>
                <wp:effectExtent l="19050" t="19050" r="47625" b="47625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04925"/>
                        </a:xfrm>
                        <a:prstGeom prst="diamond">
                          <a:avLst/>
                        </a:prstGeom>
                        <a:noFill/>
                        <a:ln w="539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5D16" id="Diamond 6" o:spid="_x0000_s1026" type="#_x0000_t4" style="position:absolute;margin-left:371.25pt;margin-top:12.65pt;width:113.2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KqpwIAAKEFAAAOAAAAZHJzL2Uyb0RvYy54bWysVN9v2yAQfp+0/wHxvtpOk/6w6lRRq06T&#10;qq5aO/WZYqitAceAxMn++h1gp1FX7WFaHgj4Pr67+7i7i8utVmQjnO/BNLQ6KikRhkPbm5eGfn+8&#10;+XRGiQ/MtEyBEQ3dCU8vlx8/XAy2FjPoQLXCESQxvh5sQ7sQbF0UnndCM38EVhg0SnCaBTy6l6J1&#10;bEB2rYpZWZ4UA7jWOuDCe/x6nY10mfilFDx8ldKLQFRDMbaQVpfW57gWywtWvzhmu56PYbB/iEKz&#10;3qDTPdU1C4ysXf8Hle65Aw8yHHHQBUjZc5FywGyq8k02Dx2zIuWC4ni7l8n/P1p+t7l3pG8bekKJ&#10;YRqf6LpnGkxLTqI4g/U1Yh7svRtPHrcx0610Ov5jDmSbBN3tBRXbQDh+rObHZ7PTBSUcbdVxOT+f&#10;LSJr8XrdOh8+C9AkbhraZudJS7a59SGjJ1R0aOCmVwq/s1oZMjR0cXyefGiLaQR8yB+P3fgcHlTf&#10;RnhEp6ISV8qRDcNyCNtqjOUAhZEpgwHGvHOmaRd2SmSH34REuTC3WYrxDSfjXJhQZVPHWpFdLUr8&#10;Tc5iaccokgzKIGFklhjknnskmJCZZOLOioz4eFWkOt9fLv8WWL68v5E8gwn7y7o34N4jUJjV6Dnj&#10;J5GyNFGlZ2h3WEwOcpd5y296fNRb5sM9c9hW2IA4KsJXXKQCfDkYd5R04H699z3isdrRSsmAbdpQ&#10;/3PNnKBEfTHYB+fVfB77Oh3mi9MZHtyh5fnQYtb6CvDpKxxKlqdtxAc1baUD/YQTZRW9ookZjr4b&#10;yoObDlchjw+cSVysVgmGvWxZuDUPlkfyqGqs2MftE3N2rOyATXEHU0uz+k11Z2y8aWC1DiD7VPqv&#10;uo564xxIhTPOrDhoDs8J9TpZl78BAAD//wMAUEsDBBQABgAIAAAAIQCpxH0p4AAAAAoBAAAPAAAA&#10;ZHJzL2Rvd25yZXYueG1sTI/BToNAEIbvJr7DZky82UVoa4ssjZrozYNtY+JtgYElZWcJuwX69o4n&#10;e5yZL/98f7abbSdGHHzrSMHjIgKBVLqqpUbB8fD+sAHhg6ZKd45QwQU97PLbm0ynlZvoC8d9aASH&#10;kE+1AhNCn0rpS4NW+4XrkfhWu8HqwOPQyGrQE4fbTsZRtJZWt8QfjO7xzWB52p+tgnKML/1H/Tkt&#10;6++5SE4/5jgdXpW6v5tfnkEEnMM/DH/6rA45OxXuTJUXnYKnZbxiVEG8SkAwsF1vuVzBiyTagMwz&#10;eV0h/wUAAP//AwBQSwECLQAUAAYACAAAACEAtoM4kv4AAADhAQAAEwAAAAAAAAAAAAAAAAAAAAAA&#10;W0NvbnRlbnRfVHlwZXNdLnhtbFBLAQItABQABgAIAAAAIQA4/SH/1gAAAJQBAAALAAAAAAAAAAAA&#10;AAAAAC8BAABfcmVscy8ucmVsc1BLAQItABQABgAIAAAAIQC1bIKqpwIAAKEFAAAOAAAAAAAAAAAA&#10;AAAAAC4CAABkcnMvZTJvRG9jLnhtbFBLAQItABQABgAIAAAAIQCpxH0p4AAAAAoBAAAPAAAAAAAA&#10;AAAAAAAAAAEFAABkcnMvZG93bnJldi54bWxQSwUGAAAAAAQABADzAAAADgYAAAAA&#10;" filled="f" strokecolor="black [3213]" strokeweight="4.25pt">
                <v:stroke linestyle="thickThin"/>
              </v:shape>
            </w:pict>
          </mc:Fallback>
        </mc:AlternateContent>
      </w:r>
      <w:r w:rsidR="00F41F21">
        <w:rPr>
          <w:rFonts w:ascii="Copperplate Gothic Light" w:hAnsi="Copperplate Gothic Light"/>
          <w:b/>
          <w:bCs/>
          <w:szCs w:val="26"/>
        </w:rPr>
        <w:t xml:space="preserve">Type # </w:t>
      </w:r>
      <w:r w:rsidR="00E81C35">
        <w:rPr>
          <w:rFonts w:ascii="Copperplate Gothic Light" w:hAnsi="Copperplate Gothic Light"/>
          <w:b/>
          <w:bCs/>
          <w:szCs w:val="26"/>
        </w:rPr>
        <w:t>3</w:t>
      </w:r>
      <w:r w:rsidR="00F41F21">
        <w:rPr>
          <w:rFonts w:ascii="Copperplate Gothic Light" w:hAnsi="Copperplate Gothic Light"/>
          <w:b/>
          <w:bCs/>
          <w:szCs w:val="26"/>
        </w:rPr>
        <w:t>: Shows Cause &amp; Effect or results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577"/>
        <w:gridCol w:w="2551"/>
        <w:gridCol w:w="2402"/>
      </w:tblGrid>
      <w:tr w:rsidR="00F41F21" w:rsidTr="00C62A97">
        <w:tc>
          <w:tcPr>
            <w:tcW w:w="2754" w:type="dxa"/>
          </w:tcPr>
          <w:p w:rsidR="00F41F21" w:rsidRDefault="00F41F21" w:rsidP="00352938">
            <w:pPr>
              <w:spacing w:after="60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therefore</w:t>
            </w:r>
          </w:p>
          <w:p w:rsidR="00F41F21" w:rsidRDefault="00F41F21" w:rsidP="00352938">
            <w:pPr>
              <w:spacing w:after="60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hence</w:t>
            </w:r>
          </w:p>
          <w:p w:rsidR="00F41F21" w:rsidRDefault="00F41F21" w:rsidP="00352938">
            <w:pPr>
              <w:spacing w:after="60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due to</w:t>
            </w:r>
          </w:p>
          <w:p w:rsidR="00E81C35" w:rsidRPr="00F41F21" w:rsidRDefault="00E81C35" w:rsidP="00352938">
            <w:pPr>
              <w:spacing w:after="60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necessarily</w:t>
            </w:r>
          </w:p>
        </w:tc>
        <w:tc>
          <w:tcPr>
            <w:tcW w:w="2754" w:type="dxa"/>
          </w:tcPr>
          <w:p w:rsidR="00F41F21" w:rsidRDefault="00F41F21" w:rsidP="00352938">
            <w:pPr>
              <w:spacing w:after="60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so, thus</w:t>
            </w:r>
          </w:p>
          <w:p w:rsidR="00F41F21" w:rsidRDefault="00F41F21" w:rsidP="00352938">
            <w:pPr>
              <w:spacing w:after="60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consequently</w:t>
            </w:r>
          </w:p>
          <w:p w:rsidR="00F41F21" w:rsidRDefault="00F41F21" w:rsidP="00352938">
            <w:pPr>
              <w:spacing w:after="60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evidently</w:t>
            </w:r>
          </w:p>
          <w:p w:rsidR="00E81C35" w:rsidRPr="00ED3315" w:rsidRDefault="00E81C35" w:rsidP="00352938">
            <w:pPr>
              <w:spacing w:after="60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in response to this</w:t>
            </w:r>
          </w:p>
        </w:tc>
        <w:tc>
          <w:tcPr>
            <w:tcW w:w="2754" w:type="dxa"/>
          </w:tcPr>
          <w:p w:rsidR="00F41F21" w:rsidRPr="00ED3315" w:rsidRDefault="00ED3315" w:rsidP="00352938">
            <w:pPr>
              <w:spacing w:after="60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a</w:t>
            </w:r>
            <w:r w:rsidR="00F41F21" w:rsidRPr="00ED3315">
              <w:rPr>
                <w:bCs/>
                <w:szCs w:val="26"/>
              </w:rPr>
              <w:t>pparently</w:t>
            </w:r>
          </w:p>
          <w:p w:rsidR="00F41F21" w:rsidRDefault="00ED3315" w:rsidP="00352938">
            <w:pPr>
              <w:spacing w:after="60"/>
              <w:outlineLvl w:val="2"/>
              <w:rPr>
                <w:bCs/>
                <w:szCs w:val="26"/>
              </w:rPr>
            </w:pPr>
            <w:r w:rsidRPr="00ED3315">
              <w:rPr>
                <w:bCs/>
                <w:szCs w:val="26"/>
              </w:rPr>
              <w:t>predictably</w:t>
            </w:r>
          </w:p>
          <w:p w:rsidR="00E81C35" w:rsidRDefault="00E81C35" w:rsidP="00352938">
            <w:pPr>
              <w:spacing w:after="60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because of this</w:t>
            </w:r>
          </w:p>
          <w:p w:rsidR="00E81C35" w:rsidRPr="00E81C35" w:rsidRDefault="00E81C35" w:rsidP="00352938">
            <w:pPr>
              <w:spacing w:after="60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as a result</w:t>
            </w:r>
          </w:p>
        </w:tc>
        <w:tc>
          <w:tcPr>
            <w:tcW w:w="2754" w:type="dxa"/>
          </w:tcPr>
          <w:p w:rsidR="00F41F21" w:rsidRDefault="00F41F21" w:rsidP="00E06E3F">
            <w:pPr>
              <w:outlineLvl w:val="2"/>
              <w:rPr>
                <w:rFonts w:ascii="Copperplate Gothic Light" w:hAnsi="Copperplate Gothic Light"/>
                <w:b/>
                <w:bCs/>
                <w:szCs w:val="26"/>
              </w:rPr>
            </w:pPr>
          </w:p>
        </w:tc>
      </w:tr>
    </w:tbl>
    <w:p w:rsidR="00B02A6B" w:rsidRPr="00E57F1E" w:rsidRDefault="00352938" w:rsidP="00352938">
      <w:pPr>
        <w:shd w:val="clear" w:color="auto" w:fill="FFFFFF"/>
        <w:spacing w:before="384" w:after="120"/>
        <w:outlineLvl w:val="2"/>
        <w:rPr>
          <w:rFonts w:ascii="Copperplate Gothic Light" w:hAnsi="Copperplate Gothic Light"/>
          <w:b/>
          <w:bCs/>
          <w:szCs w:val="26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6E29B" wp14:editId="25D020BD">
                <wp:simplePos x="0" y="0"/>
                <wp:positionH relativeFrom="column">
                  <wp:posOffset>4714875</wp:posOffset>
                </wp:positionH>
                <wp:positionV relativeFrom="paragraph">
                  <wp:posOffset>376555</wp:posOffset>
                </wp:positionV>
                <wp:extent cx="1438275" cy="1304925"/>
                <wp:effectExtent l="19050" t="19050" r="47625" b="47625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04925"/>
                        </a:xfrm>
                        <a:prstGeom prst="diamond">
                          <a:avLst/>
                        </a:prstGeom>
                        <a:noFill/>
                        <a:ln w="539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7C077" id="Diamond 7" o:spid="_x0000_s1026" type="#_x0000_t4" style="position:absolute;margin-left:371.25pt;margin-top:29.65pt;width:113.2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WpwIAAKEFAAAOAAAAZHJzL2Uyb0RvYy54bWysVFFP2zAQfp+0/2D5fSQp7QoRKapATJMQ&#10;VIOJZ+M4JJrt82y3affrd7aTUDG0h2l9cO3c5+/uPt/dxeVeSbIT1nWgK1qc5JQIzaHu9EtFvz/e&#10;fDqjxHmmayZBi4oehKOXq48fLnpTihm0IGthCZJoV/amoq33pswyx1uhmDsBIzQaG7CKeTzal6y2&#10;rEd2JbNZnn/OerC1scCFc/j1OhnpKvI3jeD+vmmc8ERWFGPzcbVxfQ5rtrpg5Ytlpu34EAb7hygU&#10;6zQ6naiumWdka7s/qFTHLTho/AkHlUHTdFzEHDCbIn+TzUPLjIi5oDjOTDK5/0fL73YbS7q6oktK&#10;NFP4RNcdU6Brsgzi9MaViHkwGzucHG5DpvvGqvCPOZB9FPQwCSr2nnD8WMxPz2bLBSUcbcVpPj+f&#10;LQJr9nrdWOe/CFAkbCpaJ+dRS7a7dT6hR1RwqOGmkxK/s1Jq0ld0cXoefSiDaXh8yB+P7fAcDmRX&#10;B3hAx6ISV9KSHcNy8PtiiOUIhZFJjQGGvFOmcecPUiSH30SDcmFusxjjG07GudC+SKaW1SK5WuT4&#10;G52F0g5RRBmkRsLA3GCQE/dAMCITycidFBnw4aqIdT5dzv8WWLo83YieQfvpsuo02PcIJGY1eE74&#10;UaQkTVDpGeoDFpOF1GXO8JsOH/WWOb9hFtsKGxBHhb/HpZGALwfDjpIW7K/3vgc8VjtaKemxTSvq&#10;fm6ZFZTIrxr74LyYz0Nfx8N8sZzhwR5bno8tequuAJ++wKFkeNwGvJfjtrGgnnCirINXNDHN0XdF&#10;ubfj4cqn8YEziYv1OsKwlw3zt/rB8EAeVA0V+7h/YtYMle2xKe5gbGlWvqnuhA03Nay3Hpoulv6r&#10;roPeOAdi4QwzKwya43NEvU7W1W8AAAD//wMAUEsDBBQABgAIAAAAIQAWm6w04QAAAAoBAAAPAAAA&#10;ZHJzL2Rvd25yZXYueG1sTI9BT4NAEIXvJv6HzZh4s4uUYkGGRk305sG2MfG2sANLyu4Sdgv037ue&#10;7HEyX977XrFbdM8mGl1nDcLjKgJGprayMy3C8fD+sAXmvDBS9NYQwoUc7Mrbm0Lk0s7mi6a9b1kI&#10;MS4XCMr7Iefc1Yq0cCs7kAm/xo5a+HCOLZejmEO47nkcRSnXojOhQYmB3hTVp/1ZI9RTfBk+ms85&#10;ab6Xan36Ucf58Ip4f7e8PAPztPh/GP70gzqUwamyZyMd6xGekngTUIRNtgYWgCzNwrgKIU6TLfCy&#10;4NcTyl8AAAD//wMAUEsBAi0AFAAGAAgAAAAhALaDOJL+AAAA4QEAABMAAAAAAAAAAAAAAAAAAAAA&#10;AFtDb250ZW50X1R5cGVzXS54bWxQSwECLQAUAAYACAAAACEAOP0h/9YAAACUAQAACwAAAAAAAAAA&#10;AAAAAAAvAQAAX3JlbHMvLnJlbHNQSwECLQAUAAYACAAAACEA2HuHFqcCAAChBQAADgAAAAAAAAAA&#10;AAAAAAAuAgAAZHJzL2Uyb0RvYy54bWxQSwECLQAUAAYACAAAACEAFpusNOEAAAAKAQAADwAAAAAA&#10;AAAAAAAAAAABBQAAZHJzL2Rvd25yZXYueG1sUEsFBgAAAAAEAAQA8wAAAA8GAAAAAA==&#10;" filled="f" strokecolor="black [3213]" strokeweight="4.25pt">
                <v:stroke linestyle="thickThin"/>
              </v:shape>
            </w:pict>
          </mc:Fallback>
        </mc:AlternateContent>
      </w:r>
      <w:r w:rsidR="00ED3315">
        <w:rPr>
          <w:rFonts w:ascii="Copperplate Gothic Light" w:hAnsi="Copperplate Gothic Light"/>
          <w:b/>
          <w:bCs/>
          <w:szCs w:val="26"/>
        </w:rPr>
        <w:t>Type #4</w:t>
      </w:r>
      <w:r w:rsidR="00F41F21">
        <w:rPr>
          <w:rFonts w:ascii="Copperplate Gothic Light" w:hAnsi="Copperplate Gothic Light"/>
          <w:b/>
          <w:bCs/>
          <w:szCs w:val="26"/>
        </w:rPr>
        <w:t xml:space="preserve"> </w:t>
      </w:r>
      <w:r w:rsidR="00DA4B26">
        <w:rPr>
          <w:rFonts w:ascii="Copperplate Gothic Light" w:hAnsi="Copperplate Gothic Light"/>
          <w:b/>
          <w:bCs/>
          <w:szCs w:val="26"/>
        </w:rPr>
        <w:t>Shows</w:t>
      </w:r>
      <w:r w:rsidR="00E81C35" w:rsidRPr="00E81C35">
        <w:rPr>
          <w:rFonts w:ascii="Copperplate Gothic Light" w:hAnsi="Copperplate Gothic Light"/>
          <w:b/>
          <w:bCs/>
          <w:szCs w:val="26"/>
        </w:rPr>
        <w:t xml:space="preserve"> </w:t>
      </w:r>
      <w:r w:rsidR="00E81C35" w:rsidRPr="0041596B">
        <w:rPr>
          <w:rFonts w:ascii="Copperplate Gothic Light" w:hAnsi="Copperplate Gothic Light"/>
          <w:b/>
          <w:bCs/>
          <w:szCs w:val="26"/>
        </w:rPr>
        <w:t>A</w:t>
      </w:r>
      <w:r w:rsidR="00E81C35" w:rsidRPr="00E57F1E">
        <w:rPr>
          <w:rFonts w:ascii="Copperplate Gothic Light" w:hAnsi="Copperplate Gothic Light"/>
          <w:b/>
          <w:bCs/>
          <w:szCs w:val="26"/>
        </w:rPr>
        <w:t>greement</w:t>
      </w:r>
      <w:r w:rsidR="00DA4B26">
        <w:rPr>
          <w:rFonts w:ascii="Copperplate Gothic Light" w:hAnsi="Copperplate Gothic Light"/>
          <w:b/>
          <w:bCs/>
          <w:szCs w:val="26"/>
        </w:rPr>
        <w:t xml:space="preserve">/ </w:t>
      </w:r>
      <w:r w:rsidR="00DA4B26" w:rsidRPr="00E57F1E">
        <w:rPr>
          <w:rFonts w:ascii="Copperplate Gothic Light" w:hAnsi="Copperplate Gothic Light"/>
          <w:b/>
          <w:bCs/>
          <w:szCs w:val="26"/>
        </w:rPr>
        <w:t>Addition</w:t>
      </w:r>
      <w:r w:rsidR="00B02A6B" w:rsidRPr="00E57F1E">
        <w:rPr>
          <w:rFonts w:ascii="Copperplate Gothic Light" w:hAnsi="Copperplate Gothic Light"/>
          <w:b/>
          <w:bCs/>
          <w:szCs w:val="26"/>
        </w:rPr>
        <w:t xml:space="preserve"> / Similarity</w:t>
      </w:r>
      <w:r w:rsidR="00B02A6B" w:rsidRPr="00352938">
        <w:rPr>
          <w:rFonts w:ascii="Copperplate Gothic Light" w:hAnsi="Copperplate Gothic Light"/>
          <w:b/>
          <w:bCs/>
          <w:szCs w:val="26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575"/>
        <w:gridCol w:w="2530"/>
        <w:gridCol w:w="2428"/>
      </w:tblGrid>
      <w:tr w:rsidR="00E81C35" w:rsidRPr="00E81C35" w:rsidTr="00C62A97">
        <w:tc>
          <w:tcPr>
            <w:tcW w:w="2754" w:type="dxa"/>
          </w:tcPr>
          <w:p w:rsidR="00C945E4" w:rsidRPr="00C945E4" w:rsidRDefault="00C945E4" w:rsidP="00352938">
            <w:pPr>
              <w:spacing w:after="60"/>
              <w:outlineLvl w:val="2"/>
              <w:rPr>
                <w:bCs/>
                <w:szCs w:val="26"/>
              </w:rPr>
            </w:pPr>
            <w:r w:rsidRPr="00C945E4">
              <w:rPr>
                <w:bCs/>
                <w:szCs w:val="26"/>
              </w:rPr>
              <w:t>not only ... but also</w:t>
            </w:r>
          </w:p>
          <w:p w:rsidR="00C945E4" w:rsidRPr="00C945E4" w:rsidRDefault="00C945E4" w:rsidP="00352938">
            <w:pPr>
              <w:spacing w:after="60"/>
              <w:outlineLvl w:val="2"/>
              <w:rPr>
                <w:bCs/>
                <w:szCs w:val="26"/>
              </w:rPr>
            </w:pPr>
            <w:r w:rsidRPr="00C945E4">
              <w:rPr>
                <w:bCs/>
                <w:szCs w:val="26"/>
              </w:rPr>
              <w:t>as a matter of fact</w:t>
            </w:r>
          </w:p>
          <w:p w:rsidR="00C945E4" w:rsidRPr="00C945E4" w:rsidRDefault="00C945E4" w:rsidP="00352938">
            <w:pPr>
              <w:spacing w:after="60"/>
              <w:outlineLvl w:val="2"/>
              <w:rPr>
                <w:bCs/>
                <w:szCs w:val="26"/>
              </w:rPr>
            </w:pPr>
            <w:r w:rsidRPr="00C945E4">
              <w:rPr>
                <w:bCs/>
                <w:szCs w:val="26"/>
              </w:rPr>
              <w:t>in addition</w:t>
            </w:r>
          </w:p>
          <w:p w:rsidR="00C945E4" w:rsidRPr="00C945E4" w:rsidRDefault="00C945E4" w:rsidP="00352938">
            <w:pPr>
              <w:spacing w:after="60"/>
              <w:outlineLvl w:val="2"/>
              <w:rPr>
                <w:bCs/>
                <w:szCs w:val="26"/>
              </w:rPr>
            </w:pPr>
            <w:r w:rsidRPr="00C945E4">
              <w:rPr>
                <w:bCs/>
                <w:szCs w:val="26"/>
              </w:rPr>
              <w:t>not to mention</w:t>
            </w:r>
          </w:p>
          <w:p w:rsidR="00C945E4" w:rsidRDefault="00C945E4" w:rsidP="00352938">
            <w:pPr>
              <w:spacing w:after="60"/>
              <w:outlineLvl w:val="2"/>
              <w:rPr>
                <w:bCs/>
                <w:szCs w:val="26"/>
              </w:rPr>
            </w:pPr>
            <w:r w:rsidRPr="00C945E4">
              <w:rPr>
                <w:bCs/>
                <w:szCs w:val="26"/>
              </w:rPr>
              <w:t>equally important</w:t>
            </w:r>
          </w:p>
          <w:p w:rsidR="00E81C35" w:rsidRPr="00C945E4" w:rsidRDefault="00C945E4" w:rsidP="00352938">
            <w:pPr>
              <w:spacing w:after="60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moreover</w:t>
            </w:r>
          </w:p>
        </w:tc>
        <w:tc>
          <w:tcPr>
            <w:tcW w:w="2754" w:type="dxa"/>
          </w:tcPr>
          <w:p w:rsidR="00C945E4" w:rsidRPr="00C945E4" w:rsidRDefault="00C945E4" w:rsidP="00352938">
            <w:pPr>
              <w:spacing w:after="60"/>
              <w:outlineLvl w:val="2"/>
              <w:rPr>
                <w:bCs/>
                <w:szCs w:val="26"/>
              </w:rPr>
            </w:pPr>
            <w:r w:rsidRPr="00C945E4">
              <w:rPr>
                <w:bCs/>
                <w:szCs w:val="26"/>
              </w:rPr>
              <w:t>similarly</w:t>
            </w:r>
          </w:p>
          <w:p w:rsidR="00C945E4" w:rsidRPr="00C945E4" w:rsidRDefault="00C945E4" w:rsidP="00352938">
            <w:pPr>
              <w:spacing w:after="60"/>
              <w:outlineLvl w:val="2"/>
              <w:rPr>
                <w:bCs/>
                <w:szCs w:val="26"/>
              </w:rPr>
            </w:pPr>
            <w:r w:rsidRPr="00C945E4">
              <w:rPr>
                <w:bCs/>
                <w:szCs w:val="26"/>
              </w:rPr>
              <w:t>furthermore</w:t>
            </w:r>
          </w:p>
          <w:p w:rsidR="00C945E4" w:rsidRPr="00C945E4" w:rsidRDefault="00C945E4" w:rsidP="00352938">
            <w:pPr>
              <w:spacing w:after="60"/>
              <w:outlineLvl w:val="2"/>
              <w:rPr>
                <w:bCs/>
                <w:szCs w:val="26"/>
              </w:rPr>
            </w:pPr>
            <w:r w:rsidRPr="00C945E4">
              <w:rPr>
                <w:bCs/>
                <w:szCs w:val="26"/>
              </w:rPr>
              <w:t>additionally</w:t>
            </w:r>
          </w:p>
          <w:p w:rsidR="00C945E4" w:rsidRPr="00C945E4" w:rsidRDefault="00C945E4" w:rsidP="00352938">
            <w:pPr>
              <w:spacing w:after="60"/>
              <w:outlineLvl w:val="2"/>
              <w:rPr>
                <w:bCs/>
                <w:szCs w:val="26"/>
              </w:rPr>
            </w:pPr>
            <w:r w:rsidRPr="00C945E4">
              <w:rPr>
                <w:bCs/>
                <w:szCs w:val="26"/>
              </w:rPr>
              <w:t>as well as</w:t>
            </w:r>
          </w:p>
          <w:p w:rsidR="00E81C35" w:rsidRDefault="00C945E4" w:rsidP="00352938">
            <w:pPr>
              <w:spacing w:after="60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too</w:t>
            </w:r>
          </w:p>
          <w:p w:rsidR="00611199" w:rsidRPr="00C945E4" w:rsidRDefault="00611199" w:rsidP="00352938">
            <w:pPr>
              <w:spacing w:after="60"/>
              <w:outlineLvl w:val="2"/>
              <w:rPr>
                <w:bCs/>
                <w:szCs w:val="26"/>
              </w:rPr>
            </w:pPr>
            <w:r w:rsidRPr="00C945E4">
              <w:rPr>
                <w:bCs/>
                <w:szCs w:val="26"/>
              </w:rPr>
              <w:t>like</w:t>
            </w:r>
          </w:p>
        </w:tc>
        <w:tc>
          <w:tcPr>
            <w:tcW w:w="2754" w:type="dxa"/>
          </w:tcPr>
          <w:p w:rsidR="00C945E4" w:rsidRPr="00C945E4" w:rsidRDefault="00C945E4" w:rsidP="00352938">
            <w:pPr>
              <w:spacing w:after="60"/>
              <w:outlineLvl w:val="2"/>
              <w:rPr>
                <w:bCs/>
                <w:szCs w:val="26"/>
              </w:rPr>
            </w:pPr>
            <w:r w:rsidRPr="00C945E4">
              <w:rPr>
                <w:bCs/>
                <w:szCs w:val="26"/>
              </w:rPr>
              <w:t xml:space="preserve">also </w:t>
            </w:r>
          </w:p>
          <w:p w:rsidR="00C945E4" w:rsidRPr="00C945E4" w:rsidRDefault="00C945E4" w:rsidP="00352938">
            <w:pPr>
              <w:spacing w:after="60"/>
              <w:outlineLvl w:val="2"/>
              <w:rPr>
                <w:bCs/>
                <w:szCs w:val="26"/>
              </w:rPr>
            </w:pPr>
            <w:r w:rsidRPr="00C945E4">
              <w:rPr>
                <w:bCs/>
                <w:szCs w:val="26"/>
              </w:rPr>
              <w:t>likewise</w:t>
            </w:r>
          </w:p>
          <w:p w:rsidR="00C945E4" w:rsidRPr="00C945E4" w:rsidRDefault="00C945E4" w:rsidP="00352938">
            <w:pPr>
              <w:spacing w:after="60"/>
              <w:outlineLvl w:val="2"/>
              <w:rPr>
                <w:bCs/>
                <w:szCs w:val="26"/>
              </w:rPr>
            </w:pPr>
            <w:r w:rsidRPr="00C945E4">
              <w:rPr>
                <w:bCs/>
                <w:szCs w:val="26"/>
              </w:rPr>
              <w:t>again</w:t>
            </w:r>
          </w:p>
          <w:p w:rsidR="00C945E4" w:rsidRPr="00C945E4" w:rsidRDefault="00C945E4" w:rsidP="00352938">
            <w:pPr>
              <w:spacing w:after="60"/>
              <w:outlineLvl w:val="2"/>
              <w:rPr>
                <w:bCs/>
                <w:szCs w:val="26"/>
              </w:rPr>
            </w:pPr>
            <w:r w:rsidRPr="00C945E4">
              <w:rPr>
                <w:bCs/>
                <w:szCs w:val="26"/>
              </w:rPr>
              <w:t>then</w:t>
            </w:r>
          </w:p>
          <w:p w:rsidR="00C945E4" w:rsidRPr="00C945E4" w:rsidRDefault="00C945E4" w:rsidP="00352938">
            <w:pPr>
              <w:spacing w:after="60"/>
              <w:outlineLvl w:val="2"/>
              <w:rPr>
                <w:bCs/>
                <w:szCs w:val="26"/>
              </w:rPr>
            </w:pPr>
            <w:r w:rsidRPr="00C945E4">
              <w:rPr>
                <w:bCs/>
                <w:szCs w:val="26"/>
              </w:rPr>
              <w:t>equally</w:t>
            </w:r>
          </w:p>
          <w:p w:rsidR="00C945E4" w:rsidRPr="00C945E4" w:rsidRDefault="00C945E4" w:rsidP="00352938">
            <w:pPr>
              <w:spacing w:after="60"/>
              <w:outlineLvl w:val="2"/>
              <w:rPr>
                <w:bCs/>
                <w:szCs w:val="26"/>
              </w:rPr>
            </w:pPr>
          </w:p>
        </w:tc>
        <w:tc>
          <w:tcPr>
            <w:tcW w:w="2754" w:type="dxa"/>
          </w:tcPr>
          <w:p w:rsidR="00E81C35" w:rsidRPr="00E81C35" w:rsidRDefault="00E81C35" w:rsidP="00E06E3F">
            <w:pPr>
              <w:ind w:right="288"/>
              <w:rPr>
                <w:bCs/>
                <w:iCs/>
                <w:color w:val="009933"/>
                <w:szCs w:val="25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25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2745"/>
        <w:gridCol w:w="2745"/>
        <w:gridCol w:w="2745"/>
      </w:tblGrid>
      <w:tr w:rsidR="00D81AD6" w:rsidRPr="004E414D" w:rsidTr="00C62A97">
        <w:trPr>
          <w:trHeight w:val="1250"/>
        </w:trPr>
        <w:tc>
          <w:tcPr>
            <w:tcW w:w="2745" w:type="dxa"/>
          </w:tcPr>
          <w:p w:rsidR="00D81AD6" w:rsidRPr="004E414D" w:rsidRDefault="00D81AD6" w:rsidP="00352938">
            <w:pPr>
              <w:spacing w:after="60"/>
              <w:outlineLvl w:val="2"/>
              <w:rPr>
                <w:bCs/>
                <w:szCs w:val="24"/>
              </w:rPr>
            </w:pPr>
            <w:r w:rsidRPr="004E414D">
              <w:rPr>
                <w:bCs/>
                <w:szCs w:val="24"/>
              </w:rPr>
              <w:t>on the other hand</w:t>
            </w:r>
          </w:p>
          <w:p w:rsidR="00D81AD6" w:rsidRPr="004E414D" w:rsidRDefault="00D81AD6" w:rsidP="00352938">
            <w:pPr>
              <w:spacing w:after="60"/>
              <w:outlineLvl w:val="2"/>
              <w:rPr>
                <w:bCs/>
                <w:szCs w:val="24"/>
              </w:rPr>
            </w:pPr>
            <w:r w:rsidRPr="004E414D">
              <w:rPr>
                <w:bCs/>
                <w:szCs w:val="24"/>
              </w:rPr>
              <w:t>however</w:t>
            </w:r>
          </w:p>
          <w:p w:rsidR="00D81AD6" w:rsidRPr="004E414D" w:rsidRDefault="00D81AD6" w:rsidP="00352938">
            <w:pPr>
              <w:spacing w:after="60"/>
              <w:outlineLvl w:val="2"/>
              <w:rPr>
                <w:bCs/>
                <w:szCs w:val="24"/>
              </w:rPr>
            </w:pPr>
            <w:r>
              <w:rPr>
                <w:bCs/>
                <w:szCs w:val="24"/>
              </w:rPr>
              <w:t>but</w:t>
            </w:r>
          </w:p>
          <w:p w:rsidR="00D81AD6" w:rsidRPr="004E414D" w:rsidRDefault="00D81AD6" w:rsidP="00352938">
            <w:pPr>
              <w:spacing w:after="60"/>
              <w:outlineLvl w:val="2"/>
              <w:rPr>
                <w:bCs/>
                <w:szCs w:val="24"/>
              </w:rPr>
            </w:pPr>
            <w:r w:rsidRPr="004E414D">
              <w:rPr>
                <w:bCs/>
                <w:szCs w:val="24"/>
              </w:rPr>
              <w:t>and (still)</w:t>
            </w:r>
          </w:p>
        </w:tc>
        <w:tc>
          <w:tcPr>
            <w:tcW w:w="2745" w:type="dxa"/>
          </w:tcPr>
          <w:p w:rsidR="00D81AD6" w:rsidRPr="00E57F1E" w:rsidRDefault="00D81AD6" w:rsidP="00352938">
            <w:pPr>
              <w:shd w:val="clear" w:color="auto" w:fill="FFFFFF"/>
              <w:tabs>
                <w:tab w:val="left" w:pos="1620"/>
              </w:tabs>
              <w:spacing w:after="60"/>
              <w:ind w:left="144"/>
              <w:rPr>
                <w:bCs/>
              </w:rPr>
            </w:pPr>
            <w:r w:rsidRPr="00E57F1E">
              <w:rPr>
                <w:bCs/>
              </w:rPr>
              <w:t>rather</w:t>
            </w:r>
          </w:p>
          <w:p w:rsidR="00D81AD6" w:rsidRPr="00E57F1E" w:rsidRDefault="00D81AD6" w:rsidP="00352938">
            <w:pPr>
              <w:shd w:val="clear" w:color="auto" w:fill="FFFFFF"/>
              <w:tabs>
                <w:tab w:val="left" w:pos="1620"/>
              </w:tabs>
              <w:spacing w:after="60"/>
              <w:ind w:left="144"/>
              <w:rPr>
                <w:bCs/>
              </w:rPr>
            </w:pPr>
            <w:r w:rsidRPr="00E57F1E">
              <w:rPr>
                <w:bCs/>
              </w:rPr>
              <w:t>nevertheless</w:t>
            </w:r>
          </w:p>
          <w:p w:rsidR="00D81AD6" w:rsidRPr="00E57F1E" w:rsidRDefault="00D81AD6" w:rsidP="00352938">
            <w:pPr>
              <w:shd w:val="clear" w:color="auto" w:fill="FFFFFF"/>
              <w:tabs>
                <w:tab w:val="left" w:pos="1620"/>
              </w:tabs>
              <w:spacing w:after="60"/>
              <w:ind w:left="144"/>
              <w:rPr>
                <w:bCs/>
              </w:rPr>
            </w:pPr>
            <w:r w:rsidRPr="00E57F1E">
              <w:rPr>
                <w:bCs/>
              </w:rPr>
              <w:t>regardless</w:t>
            </w:r>
          </w:p>
          <w:p w:rsidR="00D81AD6" w:rsidRPr="004E414D" w:rsidRDefault="00D81AD6" w:rsidP="00352938">
            <w:pPr>
              <w:shd w:val="clear" w:color="auto" w:fill="FFFFFF"/>
              <w:tabs>
                <w:tab w:val="left" w:pos="1620"/>
              </w:tabs>
              <w:spacing w:after="60"/>
              <w:ind w:left="144"/>
              <w:rPr>
                <w:bCs/>
              </w:rPr>
            </w:pPr>
            <w:r w:rsidRPr="00E57F1E">
              <w:rPr>
                <w:bCs/>
              </w:rPr>
              <w:t>above all</w:t>
            </w:r>
          </w:p>
        </w:tc>
        <w:tc>
          <w:tcPr>
            <w:tcW w:w="2745" w:type="dxa"/>
          </w:tcPr>
          <w:p w:rsidR="00D81AD6" w:rsidRDefault="00D81AD6" w:rsidP="00352938">
            <w:pPr>
              <w:spacing w:after="60"/>
              <w:outlineLvl w:val="2"/>
              <w:rPr>
                <w:bCs/>
                <w:szCs w:val="24"/>
              </w:rPr>
            </w:pPr>
            <w:r>
              <w:rPr>
                <w:bCs/>
                <w:szCs w:val="24"/>
              </w:rPr>
              <w:t>nonetheless</w:t>
            </w:r>
          </w:p>
          <w:p w:rsidR="00D81AD6" w:rsidRDefault="00D81AD6" w:rsidP="00352938">
            <w:pPr>
              <w:spacing w:after="60"/>
              <w:outlineLvl w:val="2"/>
              <w:rPr>
                <w:bCs/>
                <w:szCs w:val="24"/>
              </w:rPr>
            </w:pPr>
            <w:r>
              <w:rPr>
                <w:bCs/>
                <w:szCs w:val="24"/>
              </w:rPr>
              <w:t>on the contrary</w:t>
            </w:r>
          </w:p>
          <w:p w:rsidR="00D81AD6" w:rsidRDefault="00D81AD6" w:rsidP="00352938">
            <w:pPr>
              <w:spacing w:after="60"/>
              <w:outlineLvl w:val="2"/>
              <w:rPr>
                <w:bCs/>
                <w:szCs w:val="24"/>
              </w:rPr>
            </w:pPr>
            <w:r>
              <w:rPr>
                <w:bCs/>
                <w:szCs w:val="24"/>
              </w:rPr>
              <w:t>besides</w:t>
            </w:r>
          </w:p>
          <w:p w:rsidR="00D81AD6" w:rsidRPr="004E414D" w:rsidRDefault="00D81AD6" w:rsidP="00352938">
            <w:pPr>
              <w:spacing w:after="60"/>
              <w:outlineLvl w:val="2"/>
              <w:rPr>
                <w:bCs/>
                <w:szCs w:val="24"/>
              </w:rPr>
            </w:pPr>
            <w:r>
              <w:rPr>
                <w:bCs/>
                <w:szCs w:val="24"/>
              </w:rPr>
              <w:t>although</w:t>
            </w:r>
          </w:p>
        </w:tc>
        <w:tc>
          <w:tcPr>
            <w:tcW w:w="2745" w:type="dxa"/>
          </w:tcPr>
          <w:p w:rsidR="00D81AD6" w:rsidRPr="004E414D" w:rsidRDefault="00D81AD6" w:rsidP="00D81AD6">
            <w:pPr>
              <w:spacing w:after="40"/>
              <w:outlineLvl w:val="2"/>
              <w:rPr>
                <w:bCs/>
                <w:szCs w:val="24"/>
              </w:rPr>
            </w:pPr>
          </w:p>
        </w:tc>
      </w:tr>
    </w:tbl>
    <w:p w:rsidR="00DA4B26" w:rsidRPr="00DA4B26" w:rsidRDefault="00DA4B26" w:rsidP="00352938">
      <w:pPr>
        <w:shd w:val="clear" w:color="auto" w:fill="FFFFFF"/>
        <w:spacing w:before="384" w:after="120"/>
        <w:outlineLvl w:val="2"/>
        <w:rPr>
          <w:rFonts w:ascii="Copperplate Gothic Light" w:hAnsi="Copperplate Gothic Light"/>
          <w:b/>
          <w:bCs/>
          <w:szCs w:val="26"/>
        </w:rPr>
      </w:pPr>
      <w:r w:rsidRPr="00352938">
        <w:rPr>
          <w:rFonts w:ascii="Copperplate Gothic Light" w:hAnsi="Copperplate Gothic Light"/>
          <w:b/>
          <w:bCs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4FB88" wp14:editId="6DF26A51">
                <wp:simplePos x="0" y="0"/>
                <wp:positionH relativeFrom="column">
                  <wp:posOffset>4724400</wp:posOffset>
                </wp:positionH>
                <wp:positionV relativeFrom="paragraph">
                  <wp:posOffset>196850</wp:posOffset>
                </wp:positionV>
                <wp:extent cx="1438275" cy="1304925"/>
                <wp:effectExtent l="19050" t="19050" r="47625" b="47625"/>
                <wp:wrapNone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04925"/>
                        </a:xfrm>
                        <a:prstGeom prst="diamond">
                          <a:avLst/>
                        </a:prstGeom>
                        <a:noFill/>
                        <a:ln w="539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390D" id="Diamond 8" o:spid="_x0000_s1026" type="#_x0000_t4" style="position:absolute;margin-left:372pt;margin-top:15.5pt;width:113.2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F0pgIAAKEFAAAOAAAAZHJzL2Uyb0RvYy54bWysVN9P2zAQfp+0/8Hy+0hS2gERKapATJMQ&#10;oMHEs3FsEs32ebbbtPvrd7aTUjG0h2l9cO3c3Xd33/04v9hqRTbC+R5MQ6ujkhJhOLS9eWno98fr&#10;T6eU+MBMyxQY0dCd8PRi+fHD+WBrMYMOVCscQRDj68E2tAvB1kXheSc080dghUGhBKdZwKd7KVrH&#10;BkTXqpiV5ediANdaB1x4j1+vspAuE76Ugoc7Kb0IRDUUYwvpdOl8jmexPGf1i2O26/kYBvuHKDTr&#10;DTrdQ12xwMja9X9A6Z478CDDEQddgJQ9FykHzKYq32Tz0DErUi5Ijrd7mvz/g+W3m3tH+rahWCjD&#10;NJboqmcaTEtOIzmD9TXqPNh7N748XmOmW+l0/MccyDYRutsTKraBcPxYzY9PZycLSjjKquNyfjZb&#10;RNTi1dw6H74I0CReGtpm54lLtrnxIWtPWtGhgeteKfzOamXI0NDF8VnyoS2mEbCQPx67sRweVN9G&#10;9aidmkpcKkc2DNshbKsxlgMtjEwZDDDmnTNNt7BTIjv8JiTShbnNUoxvMBnnwoQqizrWiuxqUeJv&#10;chZbO0aRaFAGASOyxCD32CPApJlBJuzMyKgfTUXq871x+bfAsvHeInkGE/bGujfg3gNQmNXoOetP&#10;JGVqIkvP0O6wmRzkKfOWX/dY1Bvmwz1zOFY4gLgqwh0eUgFWDsYbJR24X+99j/rY7SilZMAxbaj/&#10;uWZOUKK+GpyDs2o+j3OdHvPFyQwf7lDyfCgxa30JWPoKl5Ll6Rr1g5qu0oF+wo2yil5RxAxH3w3l&#10;wU2Py5DXB+4kLlarpIazbFm4MQ+WR/DIauzYx+0Tc3bs7IBDcQvTSLP6TXdn3WhpYLUOIPvU+q+8&#10;jnzjHkiNM+6suGgO30nrdbMufwMAAP//AwBQSwMEFAAGAAgAAAAhALIqbbjhAAAACgEAAA8AAABk&#10;cnMvZG93bnJldi54bWxMj81ugzAQhO+V+g7WVuqtMQHyR1mitlJ766FJVKk3gw1GwTbCDpC37/aU&#10;nkarGc1+k+9n07FRDb51FmG5iIApWznZ2gbhdHx/2gLzQVgpOmcVwlV52Bf3d7nIpJvslxoPoWFU&#10;Yn0mEHQIfca5r7Qywi9cryx5tRuMCHQODZeDmKjcdDyOojU3orX0QYtevWlVnQ8Xg1CN8bX/qD+n&#10;tP6ey+T8o0/T8RXx8WF+eQYW1BxuYfjDJ3QoiKl0Fys96xA2aUpbAkKyJKXAbhOtgJUIcbJeAS9y&#10;/n9C8QsAAP//AwBQSwECLQAUAAYACAAAACEAtoM4kv4AAADhAQAAEwAAAAAAAAAAAAAAAAAAAAAA&#10;W0NvbnRlbnRfVHlwZXNdLnhtbFBLAQItABQABgAIAAAAIQA4/SH/1gAAAJQBAAALAAAAAAAAAAAA&#10;AAAAAC8BAABfcmVscy8ucmVsc1BLAQItABQABgAIAAAAIQD2uwF0pgIAAKEFAAAOAAAAAAAAAAAA&#10;AAAAAC4CAABkcnMvZTJvRG9jLnhtbFBLAQItABQABgAIAAAAIQCyKm244QAAAAoBAAAPAAAAAAAA&#10;AAAAAAAAAAAFAABkcnMvZG93bnJldi54bWxQSwUGAAAAAAQABADzAAAADgYAAAAA&#10;" filled="f" strokecolor="black [3213]" strokeweight="4.25pt">
                <v:stroke linestyle="thickThin"/>
              </v:shape>
            </w:pict>
          </mc:Fallback>
        </mc:AlternateContent>
      </w:r>
      <w:r w:rsidRPr="00352938">
        <w:rPr>
          <w:rFonts w:ascii="Copperplate Gothic Light" w:hAnsi="Copperplate Gothic Light"/>
          <w:b/>
          <w:bCs/>
          <w:szCs w:val="26"/>
        </w:rPr>
        <w:t>T</w:t>
      </w:r>
      <w:r w:rsidR="00611199">
        <w:rPr>
          <w:rFonts w:ascii="Copperplate Gothic Light" w:hAnsi="Copperplate Gothic Light"/>
          <w:b/>
          <w:bCs/>
          <w:szCs w:val="26"/>
        </w:rPr>
        <w:t>ype #5</w:t>
      </w:r>
      <w:r>
        <w:rPr>
          <w:rFonts w:ascii="Copperplate Gothic Light" w:hAnsi="Copperplate Gothic Light"/>
          <w:b/>
          <w:bCs/>
          <w:szCs w:val="26"/>
        </w:rPr>
        <w:t xml:space="preserve"> Show</w:t>
      </w:r>
      <w:r w:rsidR="00D81AD6">
        <w:rPr>
          <w:rFonts w:ascii="Copperplate Gothic Light" w:hAnsi="Copperplate Gothic Light"/>
          <w:b/>
          <w:bCs/>
          <w:szCs w:val="26"/>
        </w:rPr>
        <w:t>s</w:t>
      </w:r>
      <w:r>
        <w:rPr>
          <w:rFonts w:ascii="Copperplate Gothic Light" w:hAnsi="Copperplate Gothic Light"/>
          <w:b/>
          <w:bCs/>
          <w:szCs w:val="26"/>
        </w:rPr>
        <w:t xml:space="preserve"> Contradiction</w:t>
      </w:r>
      <w:r w:rsidRPr="0041596B">
        <w:rPr>
          <w:rFonts w:ascii="Copperplate Gothic Light" w:hAnsi="Copperplate Gothic Light"/>
          <w:b/>
          <w:bCs/>
          <w:szCs w:val="26"/>
        </w:rPr>
        <w:t xml:space="preserve"> </w:t>
      </w:r>
      <w:r>
        <w:rPr>
          <w:rFonts w:ascii="Copperplate Gothic Light" w:hAnsi="Copperplate Gothic Light"/>
          <w:b/>
          <w:bCs/>
          <w:szCs w:val="26"/>
        </w:rPr>
        <w:t>Opposition &amp;</w:t>
      </w:r>
      <w:r w:rsidRPr="00E81C35">
        <w:rPr>
          <w:rFonts w:ascii="Copperplate Gothic Light" w:hAnsi="Copperplate Gothic Light"/>
          <w:b/>
          <w:bCs/>
          <w:szCs w:val="26"/>
        </w:rPr>
        <w:t xml:space="preserve"> </w:t>
      </w:r>
      <w:r>
        <w:rPr>
          <w:rFonts w:ascii="Copperplate Gothic Light" w:hAnsi="Copperplate Gothic Light"/>
          <w:b/>
          <w:bCs/>
          <w:szCs w:val="26"/>
        </w:rPr>
        <w:t>Disa</w:t>
      </w:r>
      <w:r w:rsidRPr="00E57F1E">
        <w:rPr>
          <w:rFonts w:ascii="Copperplate Gothic Light" w:hAnsi="Copperplate Gothic Light"/>
          <w:b/>
          <w:bCs/>
          <w:szCs w:val="26"/>
        </w:rPr>
        <w:t xml:space="preserve">greement </w:t>
      </w:r>
    </w:p>
    <w:p w:rsidR="00352938" w:rsidRDefault="00352938" w:rsidP="00B02A6B">
      <w:pPr>
        <w:rPr>
          <w:rFonts w:ascii="Book Antiqua" w:hAnsi="Book Antiqua"/>
          <w:i/>
        </w:rPr>
      </w:pPr>
    </w:p>
    <w:p w:rsidR="00352938" w:rsidRDefault="00352938" w:rsidP="00B02A6B">
      <w:pPr>
        <w:rPr>
          <w:rFonts w:ascii="Book Antiqua" w:hAnsi="Book Antiqua"/>
          <w:i/>
        </w:rPr>
      </w:pPr>
    </w:p>
    <w:p w:rsidR="00B02A6B" w:rsidRPr="00D81AD6" w:rsidRDefault="00352938" w:rsidP="00B02A6B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>Signal</w:t>
      </w:r>
      <w:r w:rsidR="00B02A6B" w:rsidRPr="00D81AD6">
        <w:rPr>
          <w:rFonts w:ascii="Book Antiqua" w:hAnsi="Book Antiqua"/>
          <w:i/>
        </w:rPr>
        <w:t xml:space="preserve"> words are</w:t>
      </w:r>
      <w:r>
        <w:rPr>
          <w:rFonts w:ascii="Book Antiqua" w:hAnsi="Book Antiqua"/>
          <w:i/>
        </w:rPr>
        <w:t xml:space="preserve"> often called transitions. Transitions are </w:t>
      </w:r>
      <w:r w:rsidR="00DA4B26" w:rsidRPr="00D81AD6">
        <w:rPr>
          <w:rFonts w:ascii="Book Antiqua" w:hAnsi="Book Antiqua"/>
          <w:i/>
        </w:rPr>
        <w:t>like the glue that stick</w:t>
      </w:r>
      <w:r w:rsidR="00D81AD6" w:rsidRPr="00D81AD6">
        <w:rPr>
          <w:rFonts w:ascii="Book Antiqua" w:hAnsi="Book Antiqua"/>
          <w:i/>
        </w:rPr>
        <w:t>s</w:t>
      </w:r>
      <w:r w:rsidR="00DA4B26" w:rsidRPr="00D81AD6">
        <w:rPr>
          <w:rFonts w:ascii="Book Antiqua" w:hAnsi="Book Antiqua"/>
          <w:i/>
        </w:rPr>
        <w:t xml:space="preserve"> the different parts of your </w:t>
      </w:r>
      <w:r>
        <w:rPr>
          <w:rFonts w:ascii="Book Antiqua" w:hAnsi="Book Antiqua"/>
          <w:i/>
        </w:rPr>
        <w:t>essay</w:t>
      </w:r>
      <w:r w:rsidR="00DA4B26" w:rsidRPr="00D81AD6">
        <w:rPr>
          <w:rFonts w:ascii="Book Antiqua" w:hAnsi="Book Antiqua"/>
          <w:i/>
        </w:rPr>
        <w:t xml:space="preserve"> together.</w:t>
      </w:r>
      <w:r w:rsidR="00B02A6B" w:rsidRPr="00D81AD6">
        <w:rPr>
          <w:rFonts w:ascii="Book Antiqua" w:hAnsi="Book Antiqua"/>
          <w:i/>
        </w:rPr>
        <w:t xml:space="preserve"> </w:t>
      </w:r>
      <w:r w:rsidR="00DA4B26" w:rsidRPr="00D81AD6">
        <w:rPr>
          <w:rFonts w:ascii="Book Antiqua" w:hAnsi="Book Antiqua"/>
          <w:i/>
        </w:rPr>
        <w:t>Transitions</w:t>
      </w:r>
      <w:r w:rsidR="00B02A6B" w:rsidRPr="00D81AD6">
        <w:rPr>
          <w:rFonts w:ascii="Book Antiqua" w:hAnsi="Book Antiqua"/>
          <w:i/>
        </w:rPr>
        <w:t xml:space="preserve"> </w:t>
      </w:r>
      <w:r w:rsidR="00DA4B26" w:rsidRPr="00D81AD6">
        <w:rPr>
          <w:rFonts w:ascii="Book Antiqua" w:hAnsi="Book Antiqua"/>
          <w:i/>
        </w:rPr>
        <w:t xml:space="preserve">tell the reader that there is a </w:t>
      </w:r>
      <w:r w:rsidR="00B02A6B" w:rsidRPr="00D81AD6">
        <w:rPr>
          <w:rFonts w:ascii="Book Antiqua" w:hAnsi="Book Antiqua"/>
          <w:i/>
        </w:rPr>
        <w:t xml:space="preserve">relationship between one word, phrase, or sentence and the next word, phrase, or sentence. </w:t>
      </w:r>
      <w:r w:rsidR="00D81AD6" w:rsidRPr="00352938">
        <w:rPr>
          <w:rFonts w:ascii="Book Antiqua" w:hAnsi="Book Antiqua"/>
          <w:b/>
        </w:rPr>
        <w:t>Write an example sentence for every transition in the</w:t>
      </w:r>
      <w:r w:rsidRPr="00352938">
        <w:rPr>
          <w:rFonts w:ascii="Book Antiqua" w:hAnsi="Book Antiqua"/>
          <w:b/>
        </w:rPr>
        <w:t xml:space="preserve"> </w:t>
      </w:r>
      <w:proofErr w:type="spellStart"/>
      <w:r w:rsidRPr="00352938">
        <w:rPr>
          <w:rFonts w:ascii="Book Antiqua" w:hAnsi="Book Antiqua"/>
          <w:b/>
        </w:rPr>
        <w:t>uno</w:t>
      </w:r>
      <w:proofErr w:type="spellEnd"/>
      <w:r w:rsidR="00D81AD6" w:rsidRPr="00352938">
        <w:rPr>
          <w:rFonts w:ascii="Book Antiqua" w:hAnsi="Book Antiqua"/>
          <w:b/>
        </w:rPr>
        <w:t xml:space="preserve"> game.</w:t>
      </w:r>
      <w:r w:rsidR="00B02A6B" w:rsidRPr="00352938">
        <w:rPr>
          <w:rFonts w:ascii="Book Antiqua" w:hAnsi="Book Antiqua"/>
          <w:b/>
        </w:rPr>
        <w:t xml:space="preserve"> </w:t>
      </w:r>
    </w:p>
    <w:p w:rsidR="00D81AD6" w:rsidRDefault="00D81AD6" w:rsidP="00352938">
      <w:pPr>
        <w:shd w:val="clear" w:color="auto" w:fill="FFFFFF"/>
        <w:spacing w:before="240" w:after="144"/>
        <w:outlineLvl w:val="2"/>
        <w:rPr>
          <w:rFonts w:ascii="Copperplate Gothic Light" w:hAnsi="Copperplate Gothic Light"/>
          <w:b/>
          <w:bCs/>
          <w:szCs w:val="26"/>
        </w:rPr>
      </w:pPr>
      <w:r>
        <w:rPr>
          <w:rFonts w:ascii="Copperplate Gothic Light" w:hAnsi="Copperplate Gothic Light"/>
          <w:b/>
          <w:bCs/>
          <w:szCs w:val="26"/>
        </w:rPr>
        <w:t xml:space="preserve">Blue </w:t>
      </w:r>
      <w:r w:rsidRPr="0041596B">
        <w:rPr>
          <w:rFonts w:ascii="Copperplate Gothic Light" w:hAnsi="Copperplate Gothic Light"/>
          <w:b/>
          <w:bCs/>
          <w:szCs w:val="26"/>
        </w:rPr>
        <w:t>Shows</w:t>
      </w:r>
      <w:r>
        <w:rPr>
          <w:rFonts w:ascii="Copperplate Gothic Light" w:hAnsi="Copperplate Gothic Light"/>
          <w:b/>
          <w:bCs/>
          <w:szCs w:val="26"/>
        </w:rPr>
        <w:t xml:space="preserve"> Organization, Sequence or Order</w:t>
      </w:r>
      <w:r w:rsidRPr="0041596B">
        <w:rPr>
          <w:rFonts w:ascii="Copperplate Gothic Light" w:hAnsi="Copperplate Gothic Light"/>
          <w:b/>
          <w:bCs/>
          <w:szCs w:val="26"/>
        </w:rPr>
        <w:t xml:space="preserve"> </w:t>
      </w:r>
    </w:p>
    <w:p w:rsidR="00D81AD6" w:rsidRPr="00C673DA" w:rsidRDefault="00D81AD6" w:rsidP="00D81AD6">
      <w:pPr>
        <w:pStyle w:val="ListParagraph"/>
        <w:numPr>
          <w:ilvl w:val="0"/>
          <w:numId w:val="2"/>
        </w:numPr>
        <w:spacing w:before="24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81AD6" w:rsidRPr="00C673DA" w:rsidRDefault="00D81AD6" w:rsidP="00D81AD6">
      <w:pPr>
        <w:pStyle w:val="ListParagraph"/>
        <w:numPr>
          <w:ilvl w:val="0"/>
          <w:numId w:val="2"/>
        </w:numPr>
        <w:spacing w:before="24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81AD6" w:rsidRPr="00C673DA" w:rsidRDefault="00D81AD6" w:rsidP="00D81AD6">
      <w:pPr>
        <w:pStyle w:val="ListParagraph"/>
        <w:numPr>
          <w:ilvl w:val="0"/>
          <w:numId w:val="2"/>
        </w:numPr>
        <w:spacing w:before="24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81AD6" w:rsidRPr="00C673DA" w:rsidRDefault="00D81AD6" w:rsidP="00D81AD6">
      <w:pPr>
        <w:pStyle w:val="ListParagraph"/>
        <w:numPr>
          <w:ilvl w:val="0"/>
          <w:numId w:val="2"/>
        </w:numPr>
        <w:spacing w:before="24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E81C35" w:rsidRPr="00E81C35" w:rsidRDefault="00D81AD6" w:rsidP="00E81C35">
      <w:pPr>
        <w:spacing w:before="240" w:line="360" w:lineRule="auto"/>
        <w:rPr>
          <w:rFonts w:ascii="Book Antiqua" w:hAnsi="Book Antiqua"/>
        </w:rPr>
      </w:pPr>
      <w:r>
        <w:rPr>
          <w:rFonts w:ascii="Copperplate Gothic Light" w:hAnsi="Copperplate Gothic Light"/>
          <w:b/>
          <w:bCs/>
          <w:szCs w:val="26"/>
        </w:rPr>
        <w:t xml:space="preserve">Red </w:t>
      </w:r>
      <w:r w:rsidRPr="0041596B">
        <w:rPr>
          <w:rFonts w:ascii="Copperplate Gothic Light" w:hAnsi="Copperplate Gothic Light"/>
          <w:b/>
          <w:bCs/>
          <w:szCs w:val="26"/>
        </w:rPr>
        <w:t xml:space="preserve">Shows </w:t>
      </w:r>
      <w:r w:rsidRPr="00E57F1E">
        <w:rPr>
          <w:rFonts w:ascii="Copperplate Gothic Light" w:hAnsi="Copperplate Gothic Light"/>
          <w:b/>
          <w:bCs/>
          <w:szCs w:val="26"/>
        </w:rPr>
        <w:t>Examples / Support / E</w:t>
      </w:r>
      <w:r>
        <w:rPr>
          <w:rFonts w:ascii="Copperplate Gothic Light" w:hAnsi="Copperplate Gothic Light"/>
          <w:b/>
          <w:bCs/>
          <w:szCs w:val="26"/>
        </w:rPr>
        <w:t>vidence / E</w:t>
      </w:r>
      <w:r w:rsidRPr="00E57F1E">
        <w:rPr>
          <w:rFonts w:ascii="Copperplate Gothic Light" w:hAnsi="Copperplate Gothic Light"/>
          <w:b/>
          <w:bCs/>
          <w:szCs w:val="26"/>
        </w:rPr>
        <w:t>mphasis</w:t>
      </w:r>
      <w:r w:rsidRPr="00E57F1E">
        <w:rPr>
          <w:rFonts w:ascii="Georgia" w:hAnsi="Georgia"/>
          <w:b/>
          <w:bCs/>
          <w:color w:val="333333"/>
          <w:szCs w:val="24"/>
        </w:rPr>
        <w:t> </w:t>
      </w:r>
    </w:p>
    <w:p w:rsidR="00D81AD6" w:rsidRPr="00C673DA" w:rsidRDefault="00D81AD6" w:rsidP="00D81AD6">
      <w:pPr>
        <w:pStyle w:val="ListParagraph"/>
        <w:numPr>
          <w:ilvl w:val="0"/>
          <w:numId w:val="6"/>
        </w:numPr>
        <w:spacing w:before="24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81AD6" w:rsidRPr="00C673DA" w:rsidRDefault="00D81AD6" w:rsidP="00D81AD6">
      <w:pPr>
        <w:pStyle w:val="ListParagraph"/>
        <w:numPr>
          <w:ilvl w:val="0"/>
          <w:numId w:val="6"/>
        </w:numPr>
        <w:spacing w:before="24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81AD6" w:rsidRPr="00C673DA" w:rsidRDefault="00D81AD6" w:rsidP="00D81AD6">
      <w:pPr>
        <w:pStyle w:val="ListParagraph"/>
        <w:numPr>
          <w:ilvl w:val="0"/>
          <w:numId w:val="6"/>
        </w:numPr>
        <w:spacing w:before="24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81AD6" w:rsidRDefault="00D81AD6" w:rsidP="00B02A6B">
      <w:pPr>
        <w:pStyle w:val="ListParagraph"/>
        <w:numPr>
          <w:ilvl w:val="0"/>
          <w:numId w:val="6"/>
        </w:numPr>
        <w:spacing w:before="24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B02A6B" w:rsidRPr="00D81AD6" w:rsidRDefault="00D81AD6" w:rsidP="00D81AD6">
      <w:pPr>
        <w:spacing w:before="240" w:line="360" w:lineRule="auto"/>
        <w:rPr>
          <w:rFonts w:ascii="Book Antiqua" w:hAnsi="Book Antiqua"/>
        </w:rPr>
      </w:pPr>
      <w:r w:rsidRPr="00D81AD6">
        <w:rPr>
          <w:rFonts w:ascii="Copperplate Gothic Light" w:hAnsi="Copperplate Gothic Light"/>
          <w:b/>
          <w:bCs/>
          <w:szCs w:val="26"/>
        </w:rPr>
        <w:t>Green Shows Cause &amp; Effect or results</w:t>
      </w:r>
      <w:r w:rsidRPr="00D81AD6">
        <w:rPr>
          <w:rFonts w:ascii="Book Antiqua" w:hAnsi="Book Antiqua"/>
          <w:b/>
          <w:u w:val="single"/>
        </w:rPr>
        <w:t xml:space="preserve"> </w:t>
      </w:r>
    </w:p>
    <w:p w:rsidR="00D81AD6" w:rsidRPr="00C673DA" w:rsidRDefault="00D81AD6" w:rsidP="00D81AD6">
      <w:pPr>
        <w:pStyle w:val="ListParagraph"/>
        <w:numPr>
          <w:ilvl w:val="0"/>
          <w:numId w:val="3"/>
        </w:numPr>
        <w:spacing w:before="24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81AD6" w:rsidRPr="00C673DA" w:rsidRDefault="00D81AD6" w:rsidP="00D81AD6">
      <w:pPr>
        <w:pStyle w:val="ListParagraph"/>
        <w:numPr>
          <w:ilvl w:val="0"/>
          <w:numId w:val="3"/>
        </w:numPr>
        <w:spacing w:before="24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81AD6" w:rsidRPr="00C673DA" w:rsidRDefault="00D81AD6" w:rsidP="00D81AD6">
      <w:pPr>
        <w:pStyle w:val="ListParagraph"/>
        <w:numPr>
          <w:ilvl w:val="0"/>
          <w:numId w:val="3"/>
        </w:numPr>
        <w:spacing w:before="24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81AD6" w:rsidRDefault="00D81AD6" w:rsidP="00D81AD6">
      <w:pPr>
        <w:pStyle w:val="ListParagraph"/>
        <w:numPr>
          <w:ilvl w:val="0"/>
          <w:numId w:val="3"/>
        </w:numPr>
        <w:spacing w:before="24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B02A6B" w:rsidRPr="00D81AD6" w:rsidRDefault="00D81AD6" w:rsidP="00D81AD6">
      <w:pPr>
        <w:spacing w:before="240" w:line="360" w:lineRule="auto"/>
        <w:rPr>
          <w:rFonts w:ascii="Book Antiqua" w:hAnsi="Book Antiqua"/>
        </w:rPr>
      </w:pPr>
      <w:r w:rsidRPr="00D81AD6">
        <w:rPr>
          <w:rFonts w:ascii="Copperplate Gothic Light" w:hAnsi="Copperplate Gothic Light"/>
          <w:b/>
          <w:bCs/>
          <w:szCs w:val="26"/>
        </w:rPr>
        <w:t>Purple Shows Agreement/ Addition / Similarity </w:t>
      </w:r>
    </w:p>
    <w:p w:rsidR="00B02A6B" w:rsidRPr="00C673DA" w:rsidRDefault="00B02A6B" w:rsidP="00B02A6B">
      <w:pPr>
        <w:pStyle w:val="ListParagraph"/>
        <w:numPr>
          <w:ilvl w:val="0"/>
          <w:numId w:val="4"/>
        </w:numPr>
        <w:spacing w:before="24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B02A6B" w:rsidRPr="00C673DA" w:rsidRDefault="00B02A6B" w:rsidP="00B02A6B">
      <w:pPr>
        <w:pStyle w:val="ListParagraph"/>
        <w:numPr>
          <w:ilvl w:val="0"/>
          <w:numId w:val="4"/>
        </w:numPr>
        <w:spacing w:before="24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B02A6B" w:rsidRPr="00C673DA" w:rsidRDefault="00B02A6B" w:rsidP="00B02A6B">
      <w:pPr>
        <w:pStyle w:val="ListParagraph"/>
        <w:numPr>
          <w:ilvl w:val="0"/>
          <w:numId w:val="4"/>
        </w:numPr>
        <w:spacing w:before="24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81AD6" w:rsidRDefault="00B02A6B" w:rsidP="00D81AD6">
      <w:pPr>
        <w:pStyle w:val="ListParagraph"/>
        <w:numPr>
          <w:ilvl w:val="0"/>
          <w:numId w:val="4"/>
        </w:numPr>
        <w:spacing w:before="24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</w:t>
      </w:r>
      <w:r w:rsidR="00D81AD6">
        <w:rPr>
          <w:rFonts w:ascii="Book Antiqua" w:hAnsi="Book Antiqua"/>
        </w:rPr>
        <w:t>_______________________________</w:t>
      </w:r>
    </w:p>
    <w:p w:rsidR="00B02A6B" w:rsidRPr="00D81AD6" w:rsidRDefault="00D81AD6" w:rsidP="00D81AD6">
      <w:pPr>
        <w:spacing w:before="240" w:line="360" w:lineRule="auto"/>
        <w:rPr>
          <w:rFonts w:ascii="Book Antiqua" w:hAnsi="Book Antiqua"/>
        </w:rPr>
      </w:pPr>
      <w:r w:rsidRPr="00D81AD6">
        <w:rPr>
          <w:rFonts w:ascii="Copperplate Gothic Light" w:hAnsi="Copperplate Gothic Light"/>
          <w:b/>
          <w:bCs/>
          <w:szCs w:val="26"/>
        </w:rPr>
        <w:t xml:space="preserve">Yellow Shows Contradiction Opposition &amp; Disagreement </w:t>
      </w:r>
    </w:p>
    <w:p w:rsidR="00B02A6B" w:rsidRPr="00C673DA" w:rsidRDefault="00B02A6B" w:rsidP="00B02A6B">
      <w:pPr>
        <w:pStyle w:val="ListParagraph"/>
        <w:numPr>
          <w:ilvl w:val="0"/>
          <w:numId w:val="5"/>
        </w:numPr>
        <w:spacing w:before="24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B02A6B" w:rsidRPr="00C673DA" w:rsidRDefault="00B02A6B" w:rsidP="00B02A6B">
      <w:pPr>
        <w:pStyle w:val="ListParagraph"/>
        <w:numPr>
          <w:ilvl w:val="0"/>
          <w:numId w:val="5"/>
        </w:numPr>
        <w:spacing w:before="24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B02A6B" w:rsidRPr="00C673DA" w:rsidRDefault="00B02A6B" w:rsidP="00B02A6B">
      <w:pPr>
        <w:pStyle w:val="ListParagraph"/>
        <w:numPr>
          <w:ilvl w:val="0"/>
          <w:numId w:val="5"/>
        </w:numPr>
        <w:spacing w:before="24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C62A97" w:rsidRPr="001C4589" w:rsidRDefault="00B02A6B" w:rsidP="00F23602">
      <w:pPr>
        <w:pStyle w:val="ListParagraph"/>
        <w:numPr>
          <w:ilvl w:val="0"/>
          <w:numId w:val="5"/>
        </w:numPr>
        <w:spacing w:before="24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_____________________________________________________________________________ </w:t>
      </w:r>
      <w:bookmarkStart w:id="0" w:name="_GoBack"/>
      <w:bookmarkEnd w:id="0"/>
    </w:p>
    <w:sectPr w:rsidR="00C62A97" w:rsidRPr="001C4589" w:rsidSect="00352938">
      <w:headerReference w:type="default" r:id="rId8"/>
      <w:headerReference w:type="first" r:id="rId9"/>
      <w:type w:val="continuous"/>
      <w:pgSz w:w="12240" w:h="15840"/>
      <w:pgMar w:top="810" w:right="1080" w:bottom="720" w:left="1080" w:header="5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AA" w:rsidRDefault="009F3AAA" w:rsidP="00B02A6B">
      <w:r>
        <w:separator/>
      </w:r>
    </w:p>
  </w:endnote>
  <w:endnote w:type="continuationSeparator" w:id="0">
    <w:p w:rsidR="009F3AAA" w:rsidRDefault="009F3AAA" w:rsidP="00B0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AA" w:rsidRDefault="009F3AAA" w:rsidP="00B02A6B">
      <w:r>
        <w:separator/>
      </w:r>
    </w:p>
  </w:footnote>
  <w:footnote w:type="continuationSeparator" w:id="0">
    <w:p w:rsidR="009F3AAA" w:rsidRDefault="009F3AAA" w:rsidP="00B0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6B" w:rsidRPr="00B02A6B" w:rsidRDefault="00B02A6B" w:rsidP="00B02A6B">
    <w:pPr>
      <w:jc w:val="right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38" w:rsidRPr="00E57F1E" w:rsidRDefault="00352938" w:rsidP="00352938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u w:val="single"/>
      </w:rPr>
    </w:pPr>
    <w:r w:rsidRPr="00E57F1E">
      <w:rPr>
        <w:u w:val="single"/>
      </w:rPr>
      <w:tab/>
      <w:t>/</w:t>
    </w:r>
    <w:r w:rsidRPr="00E57F1E">
      <w:rPr>
        <w:u w:val="single"/>
      </w:rPr>
      <w:tab/>
    </w:r>
    <w:r>
      <w:tab/>
    </w:r>
    <w:r>
      <w:tab/>
    </w:r>
    <w:r>
      <w:tab/>
    </w:r>
    <w:r>
      <w:tab/>
    </w:r>
    <w:r>
      <w:tab/>
    </w:r>
    <w:r>
      <w:tab/>
    </w:r>
    <w:r w:rsidRPr="00E57F1E">
      <w:t xml:space="preserve">Name: </w:t>
    </w:r>
    <w:r w:rsidRPr="00E57F1E">
      <w:rPr>
        <w:u w:val="single"/>
      </w:rPr>
      <w:tab/>
    </w:r>
    <w:r w:rsidRPr="00E57F1E">
      <w:rPr>
        <w:u w:val="single"/>
      </w:rPr>
      <w:tab/>
    </w:r>
    <w:r w:rsidRPr="00E57F1E">
      <w:rPr>
        <w:u w:val="single"/>
      </w:rPr>
      <w:tab/>
    </w:r>
    <w:r w:rsidRPr="00E57F1E">
      <w:rPr>
        <w:u w:val="single"/>
      </w:rPr>
      <w:tab/>
    </w:r>
    <w:r w:rsidRPr="00E57F1E">
      <w:rPr>
        <w:u w:val="single"/>
      </w:rPr>
      <w:tab/>
    </w:r>
    <w:r w:rsidRPr="00E57F1E">
      <w:rPr>
        <w:u w:val="single"/>
      </w:rPr>
      <w:tab/>
    </w:r>
  </w:p>
  <w:p w:rsidR="00352938" w:rsidRPr="00E57F1E" w:rsidRDefault="00352938" w:rsidP="00352938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sz w:val="16"/>
      </w:rPr>
    </w:pPr>
  </w:p>
  <w:p w:rsidR="00352938" w:rsidRDefault="00352938" w:rsidP="00352938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u w:val="singl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Period: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352938" w:rsidRPr="00E57F1E" w:rsidRDefault="00352938" w:rsidP="00352938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sz w:val="12"/>
        <w:u w:val="single"/>
      </w:rPr>
    </w:pPr>
  </w:p>
  <w:p w:rsidR="00352938" w:rsidRPr="00352938" w:rsidRDefault="00352938" w:rsidP="00352938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u w:val="single"/>
      </w:rPr>
    </w:pPr>
    <w:r>
      <w:rPr>
        <w:u w:val="single"/>
      </w:rPr>
      <w:tab/>
    </w:r>
    <w:r>
      <w:rPr>
        <w:rFonts w:ascii="Copperplate Gothic Light" w:hAnsi="Copperplate Gothic Light"/>
        <w:sz w:val="28"/>
      </w:rPr>
      <w:t>Essay</w:t>
    </w:r>
    <w:r w:rsidRPr="00E57F1E">
      <w:rPr>
        <w:rFonts w:ascii="Copperplate Gothic Light" w:hAnsi="Copperplate Gothic Light"/>
        <w:sz w:val="28"/>
      </w:rPr>
      <w:t xml:space="preserve"> Writing: </w:t>
    </w:r>
    <w:r>
      <w:rPr>
        <w:rFonts w:ascii="Copperplate Gothic Light" w:hAnsi="Copperplate Gothic Light"/>
        <w:b/>
        <w:sz w:val="32"/>
      </w:rPr>
      <w:t>Signal Words (Transitions) as</w:t>
    </w:r>
    <w:r w:rsidRPr="00E57F1E">
      <w:rPr>
        <w:rFonts w:ascii="Copperplate Gothic Light" w:hAnsi="Copperplate Gothic Light"/>
        <w:b/>
        <w:sz w:val="32"/>
      </w:rPr>
      <w:t xml:space="preserve"> Road Signs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E1848"/>
    <w:multiLevelType w:val="hybridMultilevel"/>
    <w:tmpl w:val="7D8E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F0808"/>
    <w:multiLevelType w:val="hybridMultilevel"/>
    <w:tmpl w:val="A9FCDB24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>
      <w:start w:val="1"/>
      <w:numFmt w:val="lowerRoman"/>
      <w:lvlText w:val="%3."/>
      <w:lvlJc w:val="right"/>
      <w:pPr>
        <w:ind w:left="2201" w:hanging="180"/>
      </w:pPr>
    </w:lvl>
    <w:lvl w:ilvl="3" w:tplc="0409000F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4E9E39B6"/>
    <w:multiLevelType w:val="hybridMultilevel"/>
    <w:tmpl w:val="7D8E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73724"/>
    <w:multiLevelType w:val="hybridMultilevel"/>
    <w:tmpl w:val="7D8E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81138"/>
    <w:multiLevelType w:val="hybridMultilevel"/>
    <w:tmpl w:val="7D8E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90478"/>
    <w:multiLevelType w:val="hybridMultilevel"/>
    <w:tmpl w:val="7D8E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6B"/>
    <w:rsid w:val="001C4589"/>
    <w:rsid w:val="00352938"/>
    <w:rsid w:val="004E0D4E"/>
    <w:rsid w:val="004E414D"/>
    <w:rsid w:val="00611199"/>
    <w:rsid w:val="009F3AAA"/>
    <w:rsid w:val="00A026D0"/>
    <w:rsid w:val="00B02A6B"/>
    <w:rsid w:val="00B33672"/>
    <w:rsid w:val="00C62A97"/>
    <w:rsid w:val="00C945E4"/>
    <w:rsid w:val="00D81AD6"/>
    <w:rsid w:val="00DA4B26"/>
    <w:rsid w:val="00E06E3F"/>
    <w:rsid w:val="00E16573"/>
    <w:rsid w:val="00E81C35"/>
    <w:rsid w:val="00ED3315"/>
    <w:rsid w:val="00EE5A3E"/>
    <w:rsid w:val="00F23602"/>
    <w:rsid w:val="00F41F21"/>
    <w:rsid w:val="00F6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C56BEC-CD8F-4F64-B6C4-FB5C08F3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A6B"/>
    <w:pPr>
      <w:ind w:left="720"/>
      <w:contextualSpacing/>
    </w:pPr>
  </w:style>
  <w:style w:type="table" w:styleId="TableGrid">
    <w:name w:val="Table Grid"/>
    <w:basedOn w:val="TableNormal"/>
    <w:uiPriority w:val="59"/>
    <w:rsid w:val="00B0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A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02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A6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8901-2461-4F1E-B9E0-E029670B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Norr</dc:creator>
  <cp:lastModifiedBy>Jenna Norr</cp:lastModifiedBy>
  <cp:revision>4</cp:revision>
  <dcterms:created xsi:type="dcterms:W3CDTF">2014-12-19T22:56:00Z</dcterms:created>
  <dcterms:modified xsi:type="dcterms:W3CDTF">2014-12-19T23:15:00Z</dcterms:modified>
</cp:coreProperties>
</file>